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BC" w:rsidRPr="008B22BC" w:rsidRDefault="008B22BC" w:rsidP="008B22BC">
      <w:pPr>
        <w:pStyle w:val="1"/>
      </w:pPr>
      <w:r w:rsidRPr="008B22BC">
        <w:t xml:space="preserve"> Измерение информации</w:t>
      </w:r>
    </w:p>
    <w:p w:rsidR="008B22BC" w:rsidRDefault="008B22BC" w:rsidP="008B22BC">
      <w:pPr>
        <w:pStyle w:val="4"/>
      </w:pPr>
      <w:r>
        <w:t>Подходы к измерению информации</w:t>
      </w:r>
    </w:p>
    <w:p w:rsidR="008B22BC" w:rsidRDefault="008B22BC" w:rsidP="008B22BC">
      <w:pPr>
        <w:pStyle w:val="a5"/>
      </w:pPr>
      <w:r>
        <w:t xml:space="preserve">Как измерить информацию? Часто мы говорим, что, прочитав статью в журнале или просмотрев новости, не получили никакой информации, или наоборот, краткое сообщение может оказаться для нас информативным. В то же время для другого человека та же самая статья может оказаться чрезвычайно </w:t>
      </w:r>
      <w:proofErr w:type="spellStart"/>
      <w:r>
        <w:t>иноформативной</w:t>
      </w:r>
      <w:proofErr w:type="spellEnd"/>
      <w:r>
        <w:t xml:space="preserve">, а сообщение — нет. Информативными сообщения являются тогда, когда они новы, понятны, своевременны, полезны. Но то, что для одного понятно, для другого — нет. То, что для одного полезно, ново, для другого — нет. В этом проблема определения и измерения информации. </w:t>
      </w:r>
    </w:p>
    <w:p w:rsidR="008B22BC" w:rsidRDefault="008B22BC" w:rsidP="008B22BC">
      <w:pPr>
        <w:pStyle w:val="a5"/>
      </w:pPr>
      <w:r>
        <w:t xml:space="preserve">При всем многообразии подходов к определению понятия информации, с позиции измерения информации нас будут интересовать два из них: определение К. Шеннона, применяемое в </w:t>
      </w:r>
      <w:r>
        <w:rPr>
          <w:b/>
          <w:bCs/>
        </w:rPr>
        <w:t>математической теории информации</w:t>
      </w:r>
      <w:r>
        <w:t xml:space="preserve"> </w:t>
      </w:r>
      <w:r>
        <w:rPr>
          <w:b/>
          <w:bCs/>
        </w:rPr>
        <w:t>(содержательный подход)</w:t>
      </w:r>
      <w:r>
        <w:t>, и определение А. Н. Колмогорова, применяемое в отраслях информатики, связанных с использованием компьютеров (</w:t>
      </w:r>
      <w:r>
        <w:rPr>
          <w:b/>
          <w:bCs/>
        </w:rPr>
        <w:t>алфавитный подход)</w:t>
      </w:r>
      <w:r>
        <w:t xml:space="preserve">. </w:t>
      </w:r>
    </w:p>
    <w:p w:rsidR="008B22BC" w:rsidRDefault="008B22BC" w:rsidP="008B22BC">
      <w:pPr>
        <w:pStyle w:val="4"/>
      </w:pPr>
      <w:bookmarkStart w:id="0" w:name="soderz"/>
      <w:bookmarkEnd w:id="0"/>
      <w:r>
        <w:t>Содержательный подход</w:t>
      </w:r>
    </w:p>
    <w:p w:rsidR="008B22BC" w:rsidRDefault="008B22BC" w:rsidP="008B22BC">
      <w:pPr>
        <w:pStyle w:val="a5"/>
      </w:pPr>
      <w:r>
        <w:t xml:space="preserve">Согласно Шеннону, информативность сообщения характеризуется содержащейся в нем полезной информацией — той частью сообщения, которая снимает полностью или уменьшает </w:t>
      </w:r>
      <w:r>
        <w:rPr>
          <w:b/>
          <w:bCs/>
        </w:rPr>
        <w:t>неопределенность</w:t>
      </w:r>
      <w:r>
        <w:t xml:space="preserve"> какой-либо ситуации. </w:t>
      </w:r>
    </w:p>
    <w:p w:rsidR="008B22BC" w:rsidRDefault="008B22BC" w:rsidP="008B22BC">
      <w:pPr>
        <w:pStyle w:val="a5"/>
      </w:pPr>
      <w:r>
        <w:t>По Шеннону, информация — уменьшение неопределенности наших знаний.</w:t>
      </w:r>
    </w:p>
    <w:p w:rsidR="008B22BC" w:rsidRDefault="008B22BC" w:rsidP="008B22BC">
      <w:pPr>
        <w:pStyle w:val="a5"/>
      </w:pPr>
      <w:r>
        <w:t>Неопределенность некоторого события — это количество возможных исходов данного события.</w:t>
      </w:r>
      <w:r>
        <w:br/>
        <w:t>Так, например, если из колоды карт наугад выбирают карту, то неопределенность равна количеству карт в колоде. При бросании монеты неопределенность равна 2.</w:t>
      </w:r>
    </w:p>
    <w:p w:rsidR="008B22BC" w:rsidRDefault="008B22BC" w:rsidP="008B22BC">
      <w:pPr>
        <w:pStyle w:val="a5"/>
      </w:pPr>
      <w:r>
        <w:t xml:space="preserve">Содержательный подход часто называют субъективным, так как разные люди (субъекты) информацию об одном и том же предмете оценивают по-разному. </w:t>
      </w:r>
    </w:p>
    <w:p w:rsidR="008B22BC" w:rsidRDefault="008B22BC" w:rsidP="008B22BC">
      <w:pPr>
        <w:pStyle w:val="a5"/>
      </w:pPr>
      <w:r>
        <w:t>Но если число исходов не зависит от суждений людей (случай бросания кубика или монеты), то информация о наступлении одного из возможных исходов является объективной.</w:t>
      </w:r>
    </w:p>
    <w:p w:rsidR="008B22BC" w:rsidRDefault="008B22BC" w:rsidP="008B22BC">
      <w:pPr>
        <w:pStyle w:val="a5"/>
      </w:pPr>
      <w:r>
        <w:t xml:space="preserve">Если сообщение уменьшило </w:t>
      </w:r>
      <w:proofErr w:type="spellStart"/>
      <w:r>
        <w:t>неопределеность</w:t>
      </w:r>
      <w:proofErr w:type="spellEnd"/>
      <w:r>
        <w:t xml:space="preserve"> знаний ровно в два раза, то говорят, что сообщение несет 1 бит информации.</w:t>
      </w:r>
    </w:p>
    <w:p w:rsidR="008B22BC" w:rsidRDefault="008B22BC" w:rsidP="008B22BC">
      <w:pPr>
        <w:pStyle w:val="a5"/>
      </w:pPr>
      <w:r>
        <w:rPr>
          <w:b/>
          <w:bCs/>
        </w:rPr>
        <w:t>1 бит — объем информации такого сообщения, которое уменьшает неопределенность знания в два раза.</w:t>
      </w:r>
    </w:p>
    <w:p w:rsidR="008B22BC" w:rsidRDefault="008B22BC" w:rsidP="008B22BC">
      <w:pPr>
        <w:pStyle w:val="a5"/>
      </w:pPr>
      <w:r>
        <w:t>Рассмотрим, как можно подсчитать количество информации в сообщении, используя содержательный подход.</w:t>
      </w:r>
    </w:p>
    <w:p w:rsidR="008B22BC" w:rsidRDefault="008B22BC" w:rsidP="008B22BC">
      <w:pPr>
        <w:pStyle w:val="a5"/>
      </w:pPr>
      <w:r>
        <w:t xml:space="preserve">Пусть в некотором сообщении содержатся сведения о том, что произошло одно из N равновероятных (равновозможных) событий. Тогда количество информации </w:t>
      </w:r>
      <w:proofErr w:type="spellStart"/>
      <w:r>
        <w:t>i</w:t>
      </w:r>
      <w:proofErr w:type="spellEnd"/>
      <w:r>
        <w:t>, заключенное в этом сообщении, и число событий N связаны формулой: 2</w:t>
      </w:r>
      <w:r>
        <w:rPr>
          <w:vertAlign w:val="superscript"/>
        </w:rPr>
        <w:t>i</w:t>
      </w:r>
      <w:r>
        <w:t xml:space="preserve"> = N. Эта формула носит название </w:t>
      </w:r>
      <w:r>
        <w:rPr>
          <w:b/>
          <w:bCs/>
        </w:rPr>
        <w:t>формулы Хартли.</w:t>
      </w:r>
      <w:r>
        <w:t xml:space="preserve"> Получена она в 1928 г. американским инженером Р. Хартли. </w:t>
      </w:r>
    </w:p>
    <w:p w:rsidR="008B22BC" w:rsidRDefault="008B22BC" w:rsidP="008B22BC">
      <w:pPr>
        <w:pStyle w:val="a5"/>
      </w:pPr>
      <w:r>
        <w:t>Если N равно целой степени двойки (2, 4, 8, 16 и т.д.), то вычисления легко произвести "в уме". В противном случае количество информации становится нецелой величиной, и для решения задачи придется воспользоваться таблицей логарифмов либо определять значение логарифма приблизительно (ближайшее целое число, большее).</w:t>
      </w:r>
    </w:p>
    <w:p w:rsidR="008B22BC" w:rsidRDefault="008B22BC" w:rsidP="008B22BC">
      <w:pPr>
        <w:pStyle w:val="a5"/>
      </w:pPr>
      <w:r>
        <w:lastRenderedPageBreak/>
        <w:t xml:space="preserve">Например, если из 256 одинаковых, но разноцветных шаров наугад выбрали один, то сообщение о том, что выбрали красный </w:t>
      </w:r>
      <w:proofErr w:type="gramStart"/>
      <w:r>
        <w:t>шар</w:t>
      </w:r>
      <w:proofErr w:type="gramEnd"/>
      <w:r>
        <w:t xml:space="preserve"> несет 8 бит информации (2</w:t>
      </w:r>
      <w:r>
        <w:rPr>
          <w:vertAlign w:val="superscript"/>
        </w:rPr>
        <w:t>8</w:t>
      </w:r>
      <w:r>
        <w:t xml:space="preserve">=256). </w:t>
      </w:r>
      <w:r>
        <w:br/>
        <w:t>Для угадывания числа (наверняка) в диапазоне от 0 до 100, если разрешается задавать только двоичные вопросы (с ответом "да" или "нет"), нужно задать 7 вопросов, так как объем информации о загаданном числе больше 6 и меньше 7 (2</w:t>
      </w:r>
      <w:r>
        <w:rPr>
          <w:vertAlign w:val="superscript"/>
        </w:rPr>
        <w:t>6</w:t>
      </w:r>
      <w:r>
        <w:t>&lt;100&gt;2</w:t>
      </w:r>
      <w:r>
        <w:rPr>
          <w:vertAlign w:val="superscript"/>
        </w:rPr>
        <w:t>7</w:t>
      </w:r>
      <w:r>
        <w:t>)</w:t>
      </w:r>
    </w:p>
    <w:p w:rsidR="008B22BC" w:rsidRDefault="008B22BC" w:rsidP="008B22BC">
      <w:pPr>
        <w:pStyle w:val="4"/>
      </w:pPr>
      <w:bookmarkStart w:id="1" w:name="alfavit"/>
      <w:bookmarkEnd w:id="1"/>
      <w:r>
        <w:t>Алфавитный подход</w:t>
      </w:r>
    </w:p>
    <w:p w:rsidR="008B22BC" w:rsidRDefault="008B22BC" w:rsidP="008B22BC">
      <w:r>
        <w:t xml:space="preserve">Алфавитный подход основан на том, что всякое сообщение можно закодировать с помощью конечной последовательности символов некоторого алфавита. </w:t>
      </w:r>
    </w:p>
    <w:p w:rsidR="008B22BC" w:rsidRDefault="008B22BC" w:rsidP="008B22BC">
      <w:pPr>
        <w:pStyle w:val="a5"/>
      </w:pPr>
      <w:r>
        <w:rPr>
          <w:b/>
          <w:bCs/>
        </w:rPr>
        <w:t>Алфавит</w:t>
      </w:r>
      <w:r>
        <w:t> — упорядоченный набор символов, используемый для кодирования сообщений на некотором языке.</w:t>
      </w:r>
    </w:p>
    <w:p w:rsidR="008B22BC" w:rsidRDefault="008B22BC" w:rsidP="008B22BC">
      <w:pPr>
        <w:pStyle w:val="a5"/>
      </w:pPr>
      <w:r>
        <w:rPr>
          <w:b/>
          <w:bCs/>
        </w:rPr>
        <w:t>Мощность алфавита</w:t>
      </w:r>
      <w:r>
        <w:t> — количество символов алфавита.</w:t>
      </w:r>
      <w:r>
        <w:br/>
        <w:t xml:space="preserve">Двоичный алфавит содержит 2 символа, его мощность равна двум. </w:t>
      </w:r>
      <w:r>
        <w:br/>
        <w:t xml:space="preserve">Сообщения, записанные с помощью символов ASCII, используют алфавит из 256 символов. Сообщения, записанные по системе UNICODE, используют алфавит из 65 536 символов. </w:t>
      </w:r>
    </w:p>
    <w:p w:rsidR="008B22BC" w:rsidRDefault="008B22BC" w:rsidP="008B22BC">
      <w:r>
        <w:t xml:space="preserve">С позиций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носителями информации являются любые последовательности символов, которые хранятся, передаются и обрабатываются с помощью компьютера. Согласно Колмогорову, информативность последовательности символов не зависит от содержания сообщения, алфавитный подход является объективным, т.е. он не зависит от субъекта, воспринимающего сообщение. Чтобы определить объем информации в сообщении при алфавитном подходе, нужно последовательно решить задачи: </w:t>
      </w:r>
    </w:p>
    <w:p w:rsidR="008B22BC" w:rsidRDefault="008B22BC" w:rsidP="008B22BC">
      <w:pPr>
        <w:numPr>
          <w:ilvl w:val="0"/>
          <w:numId w:val="6"/>
        </w:numPr>
        <w:spacing w:before="100" w:beforeAutospacing="1" w:after="100" w:afterAutospacing="1"/>
      </w:pPr>
      <w:r>
        <w:t>Определить количество информации (</w:t>
      </w:r>
      <w:proofErr w:type="spellStart"/>
      <w:r>
        <w:t>i</w:t>
      </w:r>
      <w:proofErr w:type="spellEnd"/>
      <w:r>
        <w:t xml:space="preserve">) в одном </w:t>
      </w:r>
      <w:proofErr w:type="spellStart"/>
      <w:r>
        <w:t>символо</w:t>
      </w:r>
      <w:proofErr w:type="spellEnd"/>
      <w:r>
        <w:t xml:space="preserve"> по формуле 2</w:t>
      </w:r>
      <w:r>
        <w:rPr>
          <w:vertAlign w:val="superscript"/>
        </w:rPr>
        <w:t>i</w:t>
      </w:r>
      <w:r>
        <w:t xml:space="preserve"> = N, где N — мощность алфавита</w:t>
      </w:r>
    </w:p>
    <w:p w:rsidR="008B22BC" w:rsidRDefault="008B22BC" w:rsidP="008B22BC">
      <w:pPr>
        <w:numPr>
          <w:ilvl w:val="0"/>
          <w:numId w:val="6"/>
        </w:numPr>
        <w:spacing w:before="100" w:beforeAutospacing="1" w:after="100" w:afterAutospacing="1"/>
      </w:pPr>
      <w:r>
        <w:t>Определить количество символов в сообщении (</w:t>
      </w:r>
      <w:proofErr w:type="spellStart"/>
      <w:r>
        <w:t>m</w:t>
      </w:r>
      <w:proofErr w:type="spellEnd"/>
      <w:r>
        <w:t>)</w:t>
      </w:r>
    </w:p>
    <w:p w:rsidR="008B22BC" w:rsidRDefault="008B22BC" w:rsidP="008B22BC">
      <w:pPr>
        <w:numPr>
          <w:ilvl w:val="0"/>
          <w:numId w:val="6"/>
        </w:numPr>
        <w:spacing w:before="100" w:beforeAutospacing="1" w:after="100" w:afterAutospacing="1"/>
      </w:pPr>
      <w:r>
        <w:t xml:space="preserve">Вычислить объем </w:t>
      </w:r>
      <w:proofErr w:type="spellStart"/>
      <w:r>
        <w:t>инофрмации</w:t>
      </w:r>
      <w:proofErr w:type="spellEnd"/>
      <w:r>
        <w:t xml:space="preserve"> по формуле: V = </w:t>
      </w:r>
      <w:proofErr w:type="spellStart"/>
      <w:r>
        <w:t>i</w:t>
      </w:r>
      <w:proofErr w:type="spellEnd"/>
      <w:r>
        <w:t> * </w:t>
      </w:r>
      <w:proofErr w:type="spellStart"/>
      <w:r>
        <w:t>m</w:t>
      </w:r>
      <w:proofErr w:type="spellEnd"/>
      <w:r>
        <w:t xml:space="preserve">. </w:t>
      </w:r>
    </w:p>
    <w:p w:rsidR="008B22BC" w:rsidRDefault="008B22BC" w:rsidP="008B22BC">
      <w:r>
        <w:t xml:space="preserve">Например, если текстовое сообщение, закодированное по системе ASCII, содержит 100 символов, то его информационный объем составляет 800 бит. </w:t>
      </w:r>
      <w:r>
        <w:br/>
        <w:t xml:space="preserve">Для двоичного сообщения той же длины информационный объем составляет 100 бит. В компьютерной технике бит соответствует физическому состоянию носителя информации: намагничено — не намагничено, есть отверстие — нет отверстия. При этом одно состояние принято обозначать цифрой 0, а другое — цифрой 1. </w:t>
      </w:r>
    </w:p>
    <w:p w:rsidR="008B22BC" w:rsidRDefault="008B22BC" w:rsidP="008B22BC">
      <w:pPr>
        <w:pStyle w:val="4"/>
      </w:pPr>
      <w:bookmarkStart w:id="2" w:name="edinizy"/>
      <w:bookmarkEnd w:id="2"/>
      <w:r>
        <w:t>Единицы измерения информации</w:t>
      </w:r>
    </w:p>
    <w:p w:rsidR="008B22BC" w:rsidRDefault="008B22BC" w:rsidP="008B22BC">
      <w:r>
        <w:t xml:space="preserve">Как уже было сказано, </w:t>
      </w:r>
      <w:r>
        <w:rPr>
          <w:b/>
          <w:bCs/>
        </w:rPr>
        <w:t>основная единица</w:t>
      </w:r>
      <w:r>
        <w:t xml:space="preserve"> измерения информации — бит. 8 бит составляют 1 </w:t>
      </w:r>
      <w:r>
        <w:rPr>
          <w:b/>
          <w:bCs/>
        </w:rPr>
        <w:t>байт</w:t>
      </w:r>
      <w:r>
        <w:t xml:space="preserve">. </w:t>
      </w:r>
      <w:r>
        <w:br/>
        <w:t xml:space="preserve">Наряду с байтами для измерения количества информации используются более крупные единицы: </w:t>
      </w:r>
      <w:r>
        <w:br/>
        <w:t xml:space="preserve">1 Кбайт (один килобайт) = 210 байт = 1024 байта; </w:t>
      </w:r>
      <w:r>
        <w:br/>
        <w:t xml:space="preserve">1 Мбайт (один мегабайт) = 210 Кбайт = 1024 </w:t>
      </w:r>
      <w:proofErr w:type="spellStart"/>
      <w:r>
        <w:t>Кбайта</w:t>
      </w:r>
      <w:proofErr w:type="spellEnd"/>
      <w:r>
        <w:t xml:space="preserve">; </w:t>
      </w:r>
      <w:r>
        <w:br/>
        <w:t xml:space="preserve">1 Гбайт (один гигабайт) = 210 Мбайт = 1024 </w:t>
      </w:r>
      <w:proofErr w:type="spellStart"/>
      <w:r>
        <w:t>Мбайта</w:t>
      </w:r>
      <w:proofErr w:type="spellEnd"/>
      <w:r>
        <w:t xml:space="preserve">. </w:t>
      </w:r>
      <w:r>
        <w:br/>
        <w:t xml:space="preserve">В последнее время в связи с увеличением объёмов обрабатываемой информации входят в употребление такие производные единицы, как: </w:t>
      </w:r>
      <w:r>
        <w:br/>
        <w:t xml:space="preserve">1 Терабайт (Тб) = 1024 </w:t>
      </w:r>
      <w:proofErr w:type="spellStart"/>
      <w:r>
        <w:t>Гбайта</w:t>
      </w:r>
      <w:proofErr w:type="spellEnd"/>
      <w:r>
        <w:t xml:space="preserve"> = 240 байта, </w:t>
      </w:r>
      <w:r>
        <w:br/>
        <w:t xml:space="preserve">1 Петабайт (Пб) = 1024 Тбайта = 250 байта. </w:t>
      </w:r>
    </w:p>
    <w:p w:rsidR="008B22BC" w:rsidRDefault="008B22BC" w:rsidP="008B22BC">
      <w:pPr>
        <w:pStyle w:val="4"/>
      </w:pPr>
      <w:bookmarkStart w:id="3" w:name="voprosy"/>
      <w:bookmarkEnd w:id="3"/>
      <w:r>
        <w:t>Вопросы для самоконтроля</w:t>
      </w:r>
    </w:p>
    <w:p w:rsidR="008B22BC" w:rsidRDefault="008B22BC" w:rsidP="008B22BC">
      <w:pPr>
        <w:numPr>
          <w:ilvl w:val="0"/>
          <w:numId w:val="7"/>
        </w:numPr>
        <w:spacing w:before="100" w:beforeAutospacing="1" w:after="100" w:afterAutospacing="1"/>
      </w:pPr>
      <w:r>
        <w:t>Какие подходы к измерению информации вам известны?</w:t>
      </w:r>
    </w:p>
    <w:p w:rsidR="008B22BC" w:rsidRDefault="008B22BC" w:rsidP="008B22BC">
      <w:pPr>
        <w:numPr>
          <w:ilvl w:val="0"/>
          <w:numId w:val="7"/>
        </w:numPr>
        <w:spacing w:before="100" w:beforeAutospacing="1" w:after="100" w:afterAutospacing="1"/>
      </w:pPr>
      <w:r>
        <w:t>Какова основная единица измерения информации?</w:t>
      </w:r>
    </w:p>
    <w:p w:rsidR="008B22BC" w:rsidRDefault="008B22BC" w:rsidP="008B22BC">
      <w:pPr>
        <w:numPr>
          <w:ilvl w:val="0"/>
          <w:numId w:val="7"/>
        </w:numPr>
        <w:spacing w:before="100" w:beforeAutospacing="1" w:after="100" w:afterAutospacing="1"/>
      </w:pPr>
      <w:r>
        <w:t>Сколько байт содержит 1 Кб информации?</w:t>
      </w:r>
    </w:p>
    <w:p w:rsidR="008B22BC" w:rsidRDefault="008B22BC" w:rsidP="008B22BC">
      <w:pPr>
        <w:numPr>
          <w:ilvl w:val="0"/>
          <w:numId w:val="7"/>
        </w:numPr>
        <w:spacing w:before="100" w:beforeAutospacing="1" w:after="100" w:afterAutospacing="1"/>
      </w:pPr>
      <w:r>
        <w:t>Приведите формулу подсчета количества информации при уменьшении неопределенности знания.</w:t>
      </w:r>
    </w:p>
    <w:p w:rsidR="008B22BC" w:rsidRDefault="008B22BC" w:rsidP="008B22BC">
      <w:pPr>
        <w:numPr>
          <w:ilvl w:val="0"/>
          <w:numId w:val="7"/>
        </w:numPr>
        <w:spacing w:before="100" w:beforeAutospacing="1" w:after="100" w:afterAutospacing="1"/>
      </w:pPr>
      <w:r>
        <w:t>Как подсчитать количество информации, передаваемое в символьном сообщении?</w:t>
      </w:r>
    </w:p>
    <w:p w:rsidR="008B22BC" w:rsidRDefault="008B22BC" w:rsidP="008B22BC">
      <w:pPr>
        <w:spacing w:before="100" w:beforeAutospacing="1" w:after="100" w:afterAutospacing="1"/>
      </w:pPr>
    </w:p>
    <w:p w:rsidR="008B22BC" w:rsidRPr="008B22BC" w:rsidRDefault="008B22BC" w:rsidP="008B22BC">
      <w:pPr>
        <w:spacing w:before="100" w:beforeAutospacing="1" w:after="100" w:afterAutospacing="1"/>
        <w:jc w:val="center"/>
      </w:pPr>
      <w:r w:rsidRPr="008B22BC">
        <w:t>В информатике используются различные подходы к измерению информации: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rPr>
          <w:b/>
          <w:bCs/>
          <w:color w:val="8000FF"/>
        </w:rPr>
        <w:t>Содержательный подход к измерению информации</w:t>
      </w:r>
      <w:r w:rsidRPr="008B22BC">
        <w:rPr>
          <w:b/>
          <w:bCs/>
        </w:rPr>
        <w:t xml:space="preserve">. </w:t>
      </w:r>
      <w:r w:rsidRPr="008B22BC">
        <w:t>Сообщение – информативный поток, который в процессе передачи информации поступает к приемнику.  Сообщение несет информацию для человека, если содержащиеся в нем сведения являются для него новыми и понятными  Информация - знания человека</w:t>
      </w:r>
      <w:proofErr w:type="gramStart"/>
      <w:r w:rsidRPr="008B22BC">
        <w:t xml:space="preserve"> ?</w:t>
      </w:r>
      <w:proofErr w:type="gramEnd"/>
      <w:r w:rsidRPr="008B22BC">
        <w:t xml:space="preserve"> сообщение должно быть информативно. Если сообщение не информативно, то количество информации с точки зрения человека = 0. (Пример: вузовский учебник по высшей математике содержит знания, но они не доступны 1-класснику)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rPr>
          <w:b/>
          <w:bCs/>
          <w:color w:val="8000FF"/>
        </w:rPr>
        <w:t>Алфавитный подход к измерению информации</w:t>
      </w:r>
      <w:r w:rsidRPr="008B22BC">
        <w:rPr>
          <w:b/>
          <w:bCs/>
        </w:rPr>
        <w:t xml:space="preserve"> </w:t>
      </w:r>
      <w:r w:rsidRPr="008B22BC">
        <w:t xml:space="preserve">не связывает кол-во информации с содержанием сообщения. Алфавитный подход - объективный подход к измерению информации. Он  удобен при использовании технических средств работы с информацией, т.к. не зависит от содержания сообщения. Кол-во информации зависит от объема текста и мощности алфавита. Ограничений на </w:t>
      </w:r>
      <w:proofErr w:type="spellStart"/>
      <w:r w:rsidRPr="008B22BC">
        <w:t>max</w:t>
      </w:r>
      <w:proofErr w:type="spellEnd"/>
      <w:r w:rsidRPr="008B22BC">
        <w:t xml:space="preserve"> мощность алфавита нет, но есть достаточный алфавит мощностью 256 символов. Этот алфавит используется для представления текстов в компьютере. Поскольку 256=2</w:t>
      </w:r>
      <w:r w:rsidRPr="008B22BC">
        <w:rPr>
          <w:vertAlign w:val="superscript"/>
        </w:rPr>
        <w:t>8</w:t>
      </w:r>
      <w:r w:rsidRPr="008B22BC">
        <w:t>, то 1символ несет в тексте 8 бит информации.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rPr>
          <w:b/>
          <w:bCs/>
          <w:color w:val="8000FF"/>
        </w:rPr>
        <w:t xml:space="preserve">Вероятностный подход </w:t>
      </w:r>
      <w:proofErr w:type="gramStart"/>
      <w:r w:rsidRPr="008B22BC">
        <w:rPr>
          <w:b/>
          <w:bCs/>
          <w:color w:val="8000FF"/>
        </w:rPr>
        <w:t>к</w:t>
      </w:r>
      <w:proofErr w:type="gramEnd"/>
      <w:r w:rsidRPr="008B22BC">
        <w:rPr>
          <w:b/>
          <w:bCs/>
          <w:color w:val="8000FF"/>
        </w:rPr>
        <w:t xml:space="preserve"> </w:t>
      </w:r>
      <w:proofErr w:type="gramStart"/>
      <w:r w:rsidRPr="008B22BC">
        <w:rPr>
          <w:b/>
          <w:bCs/>
          <w:color w:val="8000FF"/>
        </w:rPr>
        <w:t>измерения</w:t>
      </w:r>
      <w:proofErr w:type="gramEnd"/>
      <w:r w:rsidRPr="008B22BC">
        <w:rPr>
          <w:b/>
          <w:bCs/>
          <w:color w:val="8000FF"/>
        </w:rPr>
        <w:t xml:space="preserve"> информации</w:t>
      </w:r>
      <w:r w:rsidRPr="008B22BC">
        <w:rPr>
          <w:b/>
          <w:bCs/>
        </w:rPr>
        <w:t xml:space="preserve">. </w:t>
      </w:r>
      <w:r w:rsidRPr="008B22BC">
        <w:t>Все события происходят с различной вероятностью, но  зависимость между вероятностью событий и количеством информации, полученной при совершении того или иного события можно выразить формулой которую в 1948 году предложил  Шеннон.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t> 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rPr>
          <w:b/>
          <w:bCs/>
          <w:color w:val="FF0080"/>
          <w:sz w:val="27"/>
        </w:rPr>
        <w:t>Количество информации </w:t>
      </w:r>
      <w:r w:rsidRPr="008B22BC">
        <w:t xml:space="preserve"> - это мера уменьшения неопределенности.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rPr>
          <w:b/>
          <w:bCs/>
          <w:color w:val="FF0080"/>
        </w:rPr>
        <w:t>1 БИТ</w:t>
      </w:r>
      <w:r w:rsidRPr="008B22BC">
        <w:t xml:space="preserve"> – такое кол-во информации, которое содержит сообщение, уменьшающее неопределенность знаний в два раза.  БИ</w:t>
      </w:r>
      <w:proofErr w:type="gramStart"/>
      <w:r w:rsidRPr="008B22BC">
        <w:t>Т-</w:t>
      </w:r>
      <w:proofErr w:type="gramEnd"/>
      <w:r w:rsidRPr="008B22BC">
        <w:t xml:space="preserve"> это </w:t>
      </w:r>
      <w:proofErr w:type="spellStart"/>
      <w:r w:rsidRPr="008B22BC">
        <w:t>аименьшая</w:t>
      </w:r>
      <w:proofErr w:type="spellEnd"/>
      <w:r w:rsidRPr="008B22BC">
        <w:t xml:space="preserve"> единица измерения информации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rPr>
          <w:b/>
          <w:bCs/>
          <w:color w:val="FF0080"/>
        </w:rPr>
        <w:t>Единицы измерения информации</w:t>
      </w:r>
      <w:r w:rsidRPr="008B22BC">
        <w:t>: 1байт = 8 бит</w:t>
      </w:r>
    </w:p>
    <w:p w:rsidR="008B22BC" w:rsidRPr="008B22BC" w:rsidRDefault="008B22BC" w:rsidP="008B22BC">
      <w:pPr>
        <w:spacing w:beforeAutospacing="1" w:after="100" w:afterAutospacing="1"/>
      </w:pPr>
      <w:r w:rsidRPr="008B22BC">
        <w:t>1Кб (килобайт) = 2</w:t>
      </w:r>
      <w:r w:rsidRPr="008B22BC">
        <w:rPr>
          <w:vertAlign w:val="superscript"/>
        </w:rPr>
        <w:t xml:space="preserve">10 </w:t>
      </w:r>
      <w:r w:rsidRPr="008B22BC">
        <w:t>байт = 1024 байт</w:t>
      </w:r>
    </w:p>
    <w:p w:rsidR="008B22BC" w:rsidRPr="008B22BC" w:rsidRDefault="008B22BC" w:rsidP="008B22BC">
      <w:pPr>
        <w:spacing w:before="100" w:beforeAutospacing="1" w:after="100" w:afterAutospacing="1"/>
      </w:pPr>
      <w:r w:rsidRPr="008B22BC">
        <w:t>1Мб (мегабайт) = 2</w:t>
      </w:r>
      <w:r w:rsidRPr="008B22BC">
        <w:rPr>
          <w:vertAlign w:val="superscript"/>
        </w:rPr>
        <w:t>10</w:t>
      </w:r>
      <w:r w:rsidRPr="008B22BC">
        <w:t xml:space="preserve"> Кб = 1024 Кб</w:t>
      </w:r>
    </w:p>
    <w:p w:rsidR="008B22BC" w:rsidRPr="008B22BC" w:rsidRDefault="008B22BC" w:rsidP="008B22BC">
      <w:pPr>
        <w:spacing w:before="100" w:beforeAutospacing="1" w:afterAutospacing="1"/>
      </w:pPr>
      <w:r w:rsidRPr="008B22BC">
        <w:t>1Гб (гигабайт) = 2</w:t>
      </w:r>
      <w:r w:rsidRPr="008B22BC">
        <w:rPr>
          <w:vertAlign w:val="superscript"/>
        </w:rPr>
        <w:t>10</w:t>
      </w:r>
      <w:r w:rsidRPr="008B22BC">
        <w:t xml:space="preserve"> Мб = 1024 Мб</w:t>
      </w:r>
    </w:p>
    <w:p w:rsidR="008B22BC" w:rsidRDefault="008B22BC" w:rsidP="008B22BC">
      <w:pPr>
        <w:pStyle w:val="rvps8"/>
      </w:pPr>
      <w:r>
        <w:rPr>
          <w:rStyle w:val="rvts20"/>
        </w:rPr>
        <w:t>Измерение информации</w:t>
      </w:r>
    </w:p>
    <w:p w:rsidR="008B22BC" w:rsidRDefault="008B22BC" w:rsidP="008B22BC">
      <w:pPr>
        <w:pStyle w:val="rvps4"/>
      </w:pPr>
      <w:r>
        <w:rPr>
          <w:rStyle w:val="rvts9"/>
        </w:rPr>
        <w:t>В информатике, как правило, измерению подвергается информация, представленная дискретным сигналом. При этом различают следующие подходы:</w:t>
      </w:r>
    </w:p>
    <w:p w:rsidR="008B22BC" w:rsidRDefault="008B22BC" w:rsidP="008B22BC">
      <w:pPr>
        <w:numPr>
          <w:ilvl w:val="0"/>
          <w:numId w:val="1"/>
        </w:numPr>
        <w:spacing w:before="100" w:beforeAutospacing="1" w:after="100" w:afterAutospacing="1"/>
        <w:ind w:left="360"/>
      </w:pPr>
      <w:r>
        <w:rPr>
          <w:rStyle w:val="rvts11"/>
        </w:rPr>
        <w:t>структурный</w:t>
      </w:r>
      <w:r>
        <w:rPr>
          <w:rStyle w:val="rvts9"/>
        </w:rPr>
        <w:t>. Измеряет количество информации простым подсчетом  информационных элементов, составляющих сообщение. Применяется для оценки возможностей запоминающих устройств, объемов передаваемых сообщений, инструментов кодирования без учета статистических характеристик их эксплуатации.</w:t>
      </w:r>
    </w:p>
    <w:p w:rsidR="008B22BC" w:rsidRDefault="008B22BC" w:rsidP="008B22BC">
      <w:pPr>
        <w:numPr>
          <w:ilvl w:val="0"/>
          <w:numId w:val="2"/>
        </w:numPr>
        <w:spacing w:before="100" w:beforeAutospacing="1" w:after="100" w:afterAutospacing="1"/>
        <w:ind w:left="360"/>
      </w:pPr>
      <w:proofErr w:type="gramStart"/>
      <w:r>
        <w:rPr>
          <w:rStyle w:val="rvts11"/>
        </w:rPr>
        <w:t>с</w:t>
      </w:r>
      <w:proofErr w:type="gramEnd"/>
      <w:r>
        <w:rPr>
          <w:rStyle w:val="rvts11"/>
        </w:rPr>
        <w:t>татистический.</w:t>
      </w:r>
      <w:r>
        <w:rPr>
          <w:rStyle w:val="rvts9"/>
        </w:rPr>
        <w:t xml:space="preserve"> Учитывает вероятность появления сообщений: более информативным считается то сообщение, которое менее вероятно, т.е. менее всего ожидалось. Применяется при оценке значимости получаемой информации.</w:t>
      </w:r>
    </w:p>
    <w:p w:rsidR="008B22BC" w:rsidRDefault="008B22BC" w:rsidP="008B22BC">
      <w:pPr>
        <w:numPr>
          <w:ilvl w:val="0"/>
          <w:numId w:val="3"/>
        </w:numPr>
        <w:spacing w:before="100" w:beforeAutospacing="1" w:after="100" w:afterAutospacing="1"/>
        <w:ind w:left="360"/>
      </w:pPr>
      <w:proofErr w:type="gramStart"/>
      <w:r>
        <w:rPr>
          <w:rStyle w:val="rvts11"/>
        </w:rPr>
        <w:t>с</w:t>
      </w:r>
      <w:proofErr w:type="gramEnd"/>
      <w:r>
        <w:rPr>
          <w:rStyle w:val="rvts11"/>
        </w:rPr>
        <w:t xml:space="preserve">емантический. </w:t>
      </w:r>
      <w:r>
        <w:rPr>
          <w:rStyle w:val="rvts9"/>
        </w:rPr>
        <w:t>Учитывает целесообразность и полезность информации. Применяется при оценке эффективности получаемой информац</w:t>
      </w:r>
      <w:proofErr w:type="gramStart"/>
      <w:r>
        <w:rPr>
          <w:rStyle w:val="rvts9"/>
        </w:rPr>
        <w:t>ии и ее</w:t>
      </w:r>
      <w:proofErr w:type="gramEnd"/>
      <w:r>
        <w:rPr>
          <w:rStyle w:val="rvts9"/>
        </w:rPr>
        <w:t xml:space="preserve"> соответствия реальности.</w:t>
      </w:r>
    </w:p>
    <w:p w:rsidR="008B22BC" w:rsidRDefault="008B22BC" w:rsidP="008B22BC">
      <w:pPr>
        <w:pStyle w:val="rvps20"/>
      </w:pPr>
      <w:r>
        <w:rPr>
          <w:rStyle w:val="rvts60"/>
        </w:rPr>
        <w:t>Структурный подход к измерению информации</w:t>
      </w:r>
    </w:p>
    <w:p w:rsidR="008B22BC" w:rsidRDefault="008B22BC" w:rsidP="008B22BC">
      <w:pPr>
        <w:pStyle w:val="a5"/>
      </w:pPr>
    </w:p>
    <w:p w:rsidR="008B22BC" w:rsidRDefault="008B22BC" w:rsidP="008B22BC">
      <w:pPr>
        <w:pStyle w:val="rvps4"/>
      </w:pPr>
      <w:r>
        <w:rPr>
          <w:rStyle w:val="rvts9"/>
        </w:rPr>
        <w:t>В рамках структурного подхода выделяют три меры информации:</w:t>
      </w:r>
    </w:p>
    <w:p w:rsidR="008B22BC" w:rsidRDefault="008B22BC" w:rsidP="008B22BC">
      <w:pPr>
        <w:numPr>
          <w:ilvl w:val="0"/>
          <w:numId w:val="4"/>
        </w:numPr>
        <w:spacing w:before="100" w:beforeAutospacing="1" w:after="100" w:afterAutospacing="1"/>
        <w:ind w:left="360"/>
      </w:pPr>
      <w:r>
        <w:rPr>
          <w:rStyle w:val="rvts11"/>
        </w:rPr>
        <w:t xml:space="preserve">геометрическая. </w:t>
      </w:r>
      <w:r>
        <w:rPr>
          <w:rStyle w:val="rvts9"/>
        </w:rPr>
        <w:t>Определяет максимально возможное количество информации в заданных объемах. Мера может быть использована для определения информационной емкости памяти компьютера;</w:t>
      </w:r>
    </w:p>
    <w:p w:rsidR="008B22BC" w:rsidRDefault="008B22BC" w:rsidP="008B22BC">
      <w:pPr>
        <w:numPr>
          <w:ilvl w:val="0"/>
          <w:numId w:val="4"/>
        </w:numPr>
        <w:spacing w:before="100" w:beforeAutospacing="1" w:after="100" w:afterAutospacing="1"/>
        <w:ind w:left="360"/>
      </w:pPr>
      <w:r>
        <w:rPr>
          <w:rStyle w:val="rvts11"/>
        </w:rPr>
        <w:t>комбинаторная</w:t>
      </w:r>
      <w:r>
        <w:rPr>
          <w:rStyle w:val="rvts9"/>
        </w:rPr>
        <w:t>. Оценивает возможность представления информации при помощи различных комбинаций информационных элементов в заданном объеме. Комбинаторная мера может использоваться для оценки информационных возможностей некоторого системы кодирования;</w:t>
      </w:r>
    </w:p>
    <w:p w:rsidR="008B22BC" w:rsidRDefault="008B22BC" w:rsidP="008B22BC">
      <w:pPr>
        <w:numPr>
          <w:ilvl w:val="0"/>
          <w:numId w:val="4"/>
        </w:numPr>
        <w:spacing w:before="100" w:beforeAutospacing="1" w:after="100" w:afterAutospacing="1"/>
        <w:ind w:left="360"/>
      </w:pPr>
      <w:r>
        <w:rPr>
          <w:rStyle w:val="rvts11"/>
        </w:rPr>
        <w:t>аддитивная</w:t>
      </w:r>
      <w:r>
        <w:rPr>
          <w:rStyle w:val="rvts9"/>
        </w:rPr>
        <w:t>, или мера Хартли.</w:t>
      </w:r>
    </w:p>
    <w:p w:rsidR="008B22BC" w:rsidRDefault="008B22BC" w:rsidP="008B22BC">
      <w:pPr>
        <w:pStyle w:val="rvps20"/>
        <w:numPr>
          <w:ilvl w:val="0"/>
          <w:numId w:val="4"/>
        </w:numPr>
      </w:pPr>
      <w:r>
        <w:rPr>
          <w:rStyle w:val="rvts20"/>
        </w:rPr>
        <w:t>Геометрическая мера</w:t>
      </w:r>
    </w:p>
    <w:p w:rsidR="008B22BC" w:rsidRDefault="008B22BC" w:rsidP="008B22BC">
      <w:pPr>
        <w:pStyle w:val="rvps17"/>
        <w:numPr>
          <w:ilvl w:val="0"/>
          <w:numId w:val="4"/>
        </w:numPr>
      </w:pP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9"/>
        </w:rPr>
        <w:t>Определяет максимально возможное количество информации в заданных объемах. Единица измерения – информационный элемент. Мера может быть использована для определения информационной емкости памяти компьютера. В этом случае в качестве информационного элемента выступает минимальная единица хранения – бит. Список самых распространенных более крупных единиц и соотношение между ними приведено ниже:</w:t>
      </w:r>
    </w:p>
    <w:p w:rsidR="008B22BC" w:rsidRDefault="008B22BC" w:rsidP="008B22BC">
      <w:pPr>
        <w:pStyle w:val="rvps4"/>
        <w:numPr>
          <w:ilvl w:val="0"/>
          <w:numId w:val="4"/>
        </w:numPr>
      </w:pPr>
      <w:r>
        <w:rPr>
          <w:rStyle w:val="rvts9"/>
        </w:rPr>
        <w:t>8 бит = 1 байт (сокращенно б или Б),</w:t>
      </w:r>
    </w:p>
    <w:p w:rsidR="008B22BC" w:rsidRDefault="008B22BC" w:rsidP="008B22BC">
      <w:pPr>
        <w:pStyle w:val="rvps4"/>
        <w:numPr>
          <w:ilvl w:val="0"/>
          <w:numId w:val="4"/>
        </w:numPr>
      </w:pPr>
      <w:r>
        <w:rPr>
          <w:rStyle w:val="rvts9"/>
        </w:rPr>
        <w:t>1024</w:t>
      </w:r>
      <w:proofErr w:type="gramStart"/>
      <w:r>
        <w:rPr>
          <w:rStyle w:val="rvts9"/>
        </w:rPr>
        <w:t xml:space="preserve"> Б</w:t>
      </w:r>
      <w:proofErr w:type="gramEnd"/>
      <w:r>
        <w:rPr>
          <w:rStyle w:val="rvts9"/>
        </w:rPr>
        <w:t xml:space="preserve"> = 1 килобайт (сокращенно Кб или К),</w:t>
      </w:r>
    </w:p>
    <w:p w:rsidR="008B22BC" w:rsidRDefault="008B22BC" w:rsidP="008B22BC">
      <w:pPr>
        <w:pStyle w:val="rvps4"/>
        <w:numPr>
          <w:ilvl w:val="0"/>
          <w:numId w:val="4"/>
        </w:numPr>
      </w:pPr>
      <w:r>
        <w:rPr>
          <w:rStyle w:val="rvts9"/>
        </w:rPr>
        <w:t>1024</w:t>
      </w:r>
      <w:proofErr w:type="gramStart"/>
      <w:r>
        <w:rPr>
          <w:rStyle w:val="rvts9"/>
        </w:rPr>
        <w:t xml:space="preserve"> К</w:t>
      </w:r>
      <w:proofErr w:type="gramEnd"/>
      <w:r>
        <w:rPr>
          <w:rStyle w:val="rvts9"/>
        </w:rPr>
        <w:t xml:space="preserve"> = 1 мегабайт (сокращенно Мб или М),</w:t>
      </w:r>
    </w:p>
    <w:p w:rsidR="008B22BC" w:rsidRDefault="008B22BC" w:rsidP="008B22BC">
      <w:pPr>
        <w:pStyle w:val="rvps4"/>
        <w:numPr>
          <w:ilvl w:val="0"/>
          <w:numId w:val="4"/>
        </w:numPr>
      </w:pPr>
      <w:r>
        <w:rPr>
          <w:rStyle w:val="rvts9"/>
        </w:rPr>
        <w:t>1024 М = 1 гигабайт (сокращенно Гб или Г).</w:t>
      </w: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9"/>
        </w:rPr>
        <w:t>Тогда, например, объем винчестера – 3 гигабайта; объем основной памяти компьютера – 32 мегабайта и т.д.</w:t>
      </w:r>
    </w:p>
    <w:p w:rsidR="008B22BC" w:rsidRDefault="008B22BC" w:rsidP="008B22BC">
      <w:pPr>
        <w:pStyle w:val="rvps4"/>
        <w:numPr>
          <w:ilvl w:val="0"/>
          <w:numId w:val="4"/>
        </w:numPr>
      </w:pPr>
    </w:p>
    <w:p w:rsidR="008B22BC" w:rsidRDefault="008B22BC" w:rsidP="008B22BC">
      <w:pPr>
        <w:pStyle w:val="rvps4"/>
        <w:numPr>
          <w:ilvl w:val="0"/>
          <w:numId w:val="4"/>
        </w:numPr>
      </w:pPr>
      <w:r>
        <w:rPr>
          <w:rStyle w:val="rvts11"/>
        </w:rPr>
        <w:t>Пример 1</w:t>
      </w:r>
      <w:r>
        <w:rPr>
          <w:rStyle w:val="rvts9"/>
        </w:rPr>
        <w:t xml:space="preserve">. Пусть сообщение   </w:t>
      </w:r>
    </w:p>
    <w:p w:rsidR="008B22BC" w:rsidRDefault="008B22BC" w:rsidP="008B22BC">
      <w:pPr>
        <w:pStyle w:val="rvps4"/>
        <w:numPr>
          <w:ilvl w:val="0"/>
          <w:numId w:val="4"/>
        </w:numPr>
      </w:pPr>
      <w:r>
        <w:rPr>
          <w:rStyle w:val="rvts9"/>
        </w:rPr>
        <w:t>5555 6666 888888</w:t>
      </w:r>
    </w:p>
    <w:p w:rsidR="008B22BC" w:rsidRDefault="008B22BC" w:rsidP="008B22BC">
      <w:pPr>
        <w:pStyle w:val="a5"/>
        <w:numPr>
          <w:ilvl w:val="0"/>
          <w:numId w:val="4"/>
        </w:numPr>
      </w:pPr>
      <w:r>
        <w:rPr>
          <w:rStyle w:val="rvts9"/>
        </w:rPr>
        <w:t>закодировано одним из специальных методов эффективного кодирования – кодирование повторений – и имеет вид:</w:t>
      </w:r>
    </w:p>
    <w:p w:rsidR="008B22BC" w:rsidRDefault="008B22BC" w:rsidP="008B22BC">
      <w:pPr>
        <w:pStyle w:val="rvps4"/>
        <w:numPr>
          <w:ilvl w:val="0"/>
          <w:numId w:val="4"/>
        </w:numPr>
      </w:pPr>
      <w:r>
        <w:rPr>
          <w:rStyle w:val="rvts9"/>
        </w:rPr>
        <w:t>5(4) 6(4) 8(6)        .        </w:t>
      </w: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9"/>
        </w:rPr>
        <w:t>Требуется измерить информацию в исходном и закодированном сообщениях геометрической мерой и оценить эффективность кодирования.</w:t>
      </w:r>
    </w:p>
    <w:p w:rsidR="008B22BC" w:rsidRDefault="008B22BC" w:rsidP="008B22BC">
      <w:pPr>
        <w:pStyle w:val="rvps17"/>
        <w:numPr>
          <w:ilvl w:val="0"/>
          <w:numId w:val="4"/>
        </w:numPr>
      </w:pP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9"/>
        </w:rPr>
        <w:t>В качестве информационного элемента зададимся символом сообщения. Тогда:</w:t>
      </w: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11"/>
        </w:rPr>
        <w:t>I</w:t>
      </w:r>
      <w:r>
        <w:rPr>
          <w:rStyle w:val="rvts29"/>
        </w:rPr>
        <w:t>(исх.)</w:t>
      </w:r>
      <w:r>
        <w:rPr>
          <w:rStyle w:val="rvts9"/>
        </w:rPr>
        <w:t xml:space="preserve"> = </w:t>
      </w:r>
      <w:proofErr w:type="spellStart"/>
      <w:r>
        <w:rPr>
          <w:rStyle w:val="rvts14"/>
        </w:rPr>
        <w:t>l</w:t>
      </w:r>
      <w:proofErr w:type="spellEnd"/>
      <w:r>
        <w:rPr>
          <w:rStyle w:val="rvts29"/>
        </w:rPr>
        <w:t>(исх.)</w:t>
      </w:r>
      <w:r>
        <w:rPr>
          <w:rStyle w:val="rvts9"/>
        </w:rPr>
        <w:t xml:space="preserve"> = 14 символов;</w:t>
      </w: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11"/>
        </w:rPr>
        <w:t>I</w:t>
      </w:r>
      <w:r>
        <w:rPr>
          <w:rStyle w:val="rvts29"/>
        </w:rPr>
        <w:t>(</w:t>
      </w:r>
      <w:proofErr w:type="spellStart"/>
      <w:r>
        <w:rPr>
          <w:rStyle w:val="rvts29"/>
        </w:rPr>
        <w:t>закод</w:t>
      </w:r>
      <w:proofErr w:type="spellEnd"/>
      <w:r>
        <w:rPr>
          <w:rStyle w:val="rvts29"/>
        </w:rPr>
        <w:t>.)</w:t>
      </w:r>
      <w:r>
        <w:rPr>
          <w:rStyle w:val="rvts9"/>
        </w:rPr>
        <w:t xml:space="preserve"> = </w:t>
      </w:r>
      <w:proofErr w:type="spellStart"/>
      <w:r>
        <w:rPr>
          <w:rStyle w:val="rvts14"/>
        </w:rPr>
        <w:t>l</w:t>
      </w:r>
      <w:proofErr w:type="spellEnd"/>
      <w:r>
        <w:rPr>
          <w:rStyle w:val="rvts29"/>
        </w:rPr>
        <w:t>(</w:t>
      </w:r>
      <w:proofErr w:type="spellStart"/>
      <w:r>
        <w:rPr>
          <w:rStyle w:val="rvts29"/>
        </w:rPr>
        <w:t>закод</w:t>
      </w:r>
      <w:proofErr w:type="spellEnd"/>
      <w:r>
        <w:rPr>
          <w:rStyle w:val="rvts29"/>
        </w:rPr>
        <w:t>.)</w:t>
      </w:r>
      <w:r>
        <w:rPr>
          <w:rStyle w:val="rvts9"/>
        </w:rPr>
        <w:t xml:space="preserve"> = 12 символов,</w:t>
      </w:r>
    </w:p>
    <w:p w:rsidR="008B22BC" w:rsidRDefault="008B22BC" w:rsidP="008B22BC">
      <w:pPr>
        <w:pStyle w:val="a5"/>
        <w:numPr>
          <w:ilvl w:val="0"/>
          <w:numId w:val="4"/>
        </w:numPr>
      </w:pPr>
      <w:r>
        <w:rPr>
          <w:rStyle w:val="rvts9"/>
        </w:rPr>
        <w:t xml:space="preserve">где </w:t>
      </w:r>
      <w:r>
        <w:rPr>
          <w:rStyle w:val="rvts11"/>
        </w:rPr>
        <w:t>I</w:t>
      </w:r>
      <w:r>
        <w:rPr>
          <w:rStyle w:val="rvts29"/>
        </w:rPr>
        <w:t>(исх.)</w:t>
      </w:r>
      <w:r>
        <w:rPr>
          <w:rStyle w:val="rvts9"/>
        </w:rPr>
        <w:t>,</w:t>
      </w:r>
      <w:r>
        <w:rPr>
          <w:rStyle w:val="rvts29"/>
        </w:rPr>
        <w:t xml:space="preserve"> </w:t>
      </w:r>
      <w:r>
        <w:rPr>
          <w:rStyle w:val="rvts11"/>
        </w:rPr>
        <w:t>I</w:t>
      </w:r>
      <w:r>
        <w:rPr>
          <w:rStyle w:val="rvts29"/>
        </w:rPr>
        <w:t>(</w:t>
      </w:r>
      <w:proofErr w:type="spellStart"/>
      <w:r>
        <w:rPr>
          <w:rStyle w:val="rvts29"/>
        </w:rPr>
        <w:t>закод</w:t>
      </w:r>
      <w:proofErr w:type="spellEnd"/>
      <w:r>
        <w:rPr>
          <w:rStyle w:val="rvts29"/>
        </w:rPr>
        <w:t>.)</w:t>
      </w:r>
      <w:r>
        <w:rPr>
          <w:rStyle w:val="rvts9"/>
        </w:rPr>
        <w:t xml:space="preserve"> – количества информации, соответственно, в исходном и закодированном сообщениях;</w:t>
      </w:r>
    </w:p>
    <w:p w:rsidR="008B22BC" w:rsidRDefault="008B22BC" w:rsidP="008B22BC">
      <w:pPr>
        <w:pStyle w:val="rvps17"/>
        <w:numPr>
          <w:ilvl w:val="0"/>
          <w:numId w:val="4"/>
        </w:numPr>
      </w:pPr>
      <w:proofErr w:type="spellStart"/>
      <w:r>
        <w:rPr>
          <w:rStyle w:val="rvts14"/>
        </w:rPr>
        <w:t>l</w:t>
      </w:r>
      <w:proofErr w:type="spellEnd"/>
      <w:r>
        <w:rPr>
          <w:rStyle w:val="rvts29"/>
        </w:rPr>
        <w:t>(исх.)</w:t>
      </w:r>
      <w:r>
        <w:rPr>
          <w:rStyle w:val="rvts9"/>
        </w:rPr>
        <w:t>,</w:t>
      </w:r>
      <w:r>
        <w:rPr>
          <w:rStyle w:val="rvts14"/>
        </w:rPr>
        <w:t xml:space="preserve"> </w:t>
      </w:r>
      <w:proofErr w:type="spellStart"/>
      <w:r>
        <w:rPr>
          <w:rStyle w:val="rvts14"/>
        </w:rPr>
        <w:t>l</w:t>
      </w:r>
      <w:proofErr w:type="spellEnd"/>
      <w:r>
        <w:rPr>
          <w:rStyle w:val="rvts29"/>
        </w:rPr>
        <w:t>(</w:t>
      </w:r>
      <w:proofErr w:type="spellStart"/>
      <w:r>
        <w:rPr>
          <w:rStyle w:val="rvts29"/>
        </w:rPr>
        <w:t>закод</w:t>
      </w:r>
      <w:proofErr w:type="spellEnd"/>
      <w:r>
        <w:rPr>
          <w:rStyle w:val="rvts29"/>
        </w:rPr>
        <w:t>.)</w:t>
      </w:r>
      <w:r>
        <w:rPr>
          <w:rStyle w:val="rvts9"/>
        </w:rPr>
        <w:t xml:space="preserve"> – длины (объемы) тех же сообщений, соответственно.</w:t>
      </w: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9"/>
        </w:rPr>
        <w:t xml:space="preserve">Эффект кодирования определяется как разница между </w:t>
      </w:r>
      <w:r>
        <w:rPr>
          <w:rStyle w:val="rvts11"/>
        </w:rPr>
        <w:t>I</w:t>
      </w:r>
      <w:r>
        <w:rPr>
          <w:rStyle w:val="rvts29"/>
        </w:rPr>
        <w:t>(исх.)</w:t>
      </w:r>
      <w:r>
        <w:rPr>
          <w:rStyle w:val="rvts11"/>
        </w:rPr>
        <w:t xml:space="preserve">  </w:t>
      </w:r>
      <w:r>
        <w:rPr>
          <w:rStyle w:val="rvts9"/>
        </w:rPr>
        <w:t>и</w:t>
      </w:r>
      <w:r>
        <w:rPr>
          <w:rStyle w:val="rvts11"/>
        </w:rPr>
        <w:t xml:space="preserve"> I</w:t>
      </w:r>
      <w:r>
        <w:rPr>
          <w:rStyle w:val="rvts29"/>
        </w:rPr>
        <w:t>(</w:t>
      </w:r>
      <w:proofErr w:type="spellStart"/>
      <w:r>
        <w:rPr>
          <w:rStyle w:val="rvts29"/>
        </w:rPr>
        <w:t>закод</w:t>
      </w:r>
      <w:proofErr w:type="spellEnd"/>
      <w:r>
        <w:rPr>
          <w:rStyle w:val="rvts29"/>
        </w:rPr>
        <w:t xml:space="preserve">.) </w:t>
      </w:r>
      <w:r>
        <w:rPr>
          <w:rStyle w:val="rvts9"/>
        </w:rPr>
        <w:t>и составляет 2 символа.</w:t>
      </w:r>
    </w:p>
    <w:p w:rsidR="008B22BC" w:rsidRDefault="008B22BC" w:rsidP="008B22BC">
      <w:pPr>
        <w:pStyle w:val="rvps17"/>
        <w:numPr>
          <w:ilvl w:val="0"/>
          <w:numId w:val="4"/>
        </w:numPr>
      </w:pPr>
    </w:p>
    <w:p w:rsidR="008B22BC" w:rsidRDefault="008B22BC" w:rsidP="008B22BC">
      <w:pPr>
        <w:pStyle w:val="rvps17"/>
        <w:numPr>
          <w:ilvl w:val="0"/>
          <w:numId w:val="4"/>
        </w:numPr>
      </w:pPr>
      <w:r>
        <w:rPr>
          <w:rStyle w:val="rvts9"/>
        </w:rPr>
        <w:t xml:space="preserve">Очевидно, геометрическая мера не учитывает, какими символами заполнено сообщение. </w:t>
      </w:r>
      <w:proofErr w:type="gramStart"/>
      <w:r>
        <w:rPr>
          <w:rStyle w:val="rvts9"/>
        </w:rPr>
        <w:t>Так, одинаковыми по количеству информации, измеренной геометрической мерой, являются, например, сообщения «компьютер» и «программа»; а также 346 и 10В.</w:t>
      </w:r>
      <w:proofErr w:type="gramEnd"/>
    </w:p>
    <w:p w:rsidR="008B22BC" w:rsidRDefault="008B22BC" w:rsidP="008B22BC">
      <w:pPr>
        <w:pStyle w:val="rvps16"/>
      </w:pPr>
      <w:r>
        <w:rPr>
          <w:rStyle w:val="rvts20"/>
        </w:rPr>
        <w:t>Комбинаторная мера</w:t>
      </w:r>
    </w:p>
    <w:p w:rsidR="008B22BC" w:rsidRDefault="008B22BC" w:rsidP="008B22BC">
      <w:pPr>
        <w:pStyle w:val="rvps16"/>
      </w:pPr>
    </w:p>
    <w:p w:rsidR="008B22BC" w:rsidRDefault="008B22BC" w:rsidP="008B22BC">
      <w:pPr>
        <w:pStyle w:val="rvps17"/>
      </w:pPr>
      <w:r>
        <w:rPr>
          <w:rStyle w:val="rvts9"/>
        </w:rPr>
        <w:t xml:space="preserve">Оценивает возможность представления информации при помощи различных комбинаций информационных элементов в заданном объеме. Использует типы комбинаций элементов и соответствующие математические соотношения, которые приводятся в одном из разделов дискретной математики – </w:t>
      </w:r>
      <w:hyperlink r:id="rId5" w:history="1">
        <w:r>
          <w:rPr>
            <w:rStyle w:val="aa"/>
          </w:rPr>
          <w:t>комбинаторике</w:t>
        </w:r>
      </w:hyperlink>
      <w:r>
        <w:rPr>
          <w:rStyle w:val="rvts9"/>
        </w:rPr>
        <w:t xml:space="preserve">. </w:t>
      </w:r>
    </w:p>
    <w:p w:rsidR="008B22BC" w:rsidRDefault="008B22BC" w:rsidP="008B22BC">
      <w:pPr>
        <w:pStyle w:val="rvps17"/>
      </w:pPr>
      <w:r>
        <w:rPr>
          <w:rStyle w:val="rvts9"/>
        </w:rPr>
        <w:t xml:space="preserve">Комбинаторная мера может использоваться для оценки информационных возможностей некоторого автомата, который способен генерировать дискретные сигналы (сообщения) в соответствии с определенным правилом комбинаторики. Пусть, например, есть автомат, формирующий двузначные </w:t>
      </w:r>
      <w:r>
        <w:rPr>
          <w:rStyle w:val="rvts9"/>
        </w:rPr>
        <w:lastRenderedPageBreak/>
        <w:t xml:space="preserve">десятичные целые положительные числа (исходное множество информационных элементов {0, 1, 2, 3, 4, 5, 6, 7, 8, 9}). В соответствии с положениями комбинаторики, данный автомат генерирует размещения (различаются числа, например, 34 и 43) из 10 элементов (используются 10 цифр) по 2 (по условию задачи, формируются двузначные числа) с повторениями (очевидно, возможны числа, состоящие из одинаковых цифр, например, 33). Тогда можно оценить, сколько различных сообщений (двузначных чисел) может сформировать автомат, иначе говоря, можно оценить информационную емкость данного устройства: </w:t>
      </w:r>
      <w:proofErr w:type="spellStart"/>
      <w:r>
        <w:rPr>
          <w:rStyle w:val="rvts11"/>
        </w:rPr>
        <w:t>Р</w:t>
      </w:r>
      <w:r>
        <w:rPr>
          <w:rStyle w:val="rvts61"/>
        </w:rPr>
        <w:t>п</w:t>
      </w:r>
      <w:proofErr w:type="spellEnd"/>
      <w:r>
        <w:rPr>
          <w:rStyle w:val="rvts9"/>
        </w:rPr>
        <w:t>(</w:t>
      </w:r>
      <w:r>
        <w:rPr>
          <w:rStyle w:val="rvts28"/>
        </w:rPr>
        <w:t>10</w:t>
      </w:r>
      <w:r>
        <w:rPr>
          <w:rStyle w:val="rvts29"/>
        </w:rPr>
        <w:t>2</w:t>
      </w:r>
      <w:r>
        <w:rPr>
          <w:rStyle w:val="rvts9"/>
        </w:rPr>
        <w:t>) = 10</w:t>
      </w:r>
      <w:r>
        <w:rPr>
          <w:rStyle w:val="rvts29"/>
        </w:rPr>
        <w:t>2</w:t>
      </w:r>
      <w:r>
        <w:rPr>
          <w:rStyle w:val="rvts9"/>
        </w:rPr>
        <w:t xml:space="preserve"> = 100.</w:t>
      </w:r>
    </w:p>
    <w:p w:rsidR="008B22BC" w:rsidRDefault="008B22BC" w:rsidP="008B22BC">
      <w:pPr>
        <w:pStyle w:val="rvps17"/>
      </w:pPr>
      <w:r>
        <w:rPr>
          <w:rStyle w:val="rvts9"/>
        </w:rPr>
        <w:t xml:space="preserve">Комбинаторная мера используется для определения возможностей кодирующих систем, которые широко используются в информационной технике. </w:t>
      </w:r>
    </w:p>
    <w:p w:rsidR="008B22BC" w:rsidRDefault="008B22BC" w:rsidP="008B22BC">
      <w:pPr>
        <w:pStyle w:val="rvps17"/>
      </w:pPr>
    </w:p>
    <w:p w:rsidR="008B22BC" w:rsidRDefault="008B22BC" w:rsidP="008B22BC">
      <w:pPr>
        <w:pStyle w:val="rvps17"/>
      </w:pPr>
      <w:r>
        <w:rPr>
          <w:rStyle w:val="rvts11"/>
        </w:rPr>
        <w:t>Пример 1</w:t>
      </w:r>
      <w:r>
        <w:rPr>
          <w:rStyle w:val="rvts9"/>
        </w:rPr>
        <w:t>. Определить емкость ASCII-кода, представленного в двоичной или шестнадцатеричной системе счисления.</w:t>
      </w:r>
    </w:p>
    <w:p w:rsidR="008B22BC" w:rsidRDefault="008B22BC" w:rsidP="008B22BC">
      <w:pPr>
        <w:pStyle w:val="rvps17"/>
      </w:pPr>
      <w:r>
        <w:rPr>
          <w:rStyle w:val="rvts9"/>
        </w:rPr>
        <w:t>ASCII-код – это сообщение, которое формируется как размещение с повторениями:</w:t>
      </w:r>
    </w:p>
    <w:p w:rsidR="008B22BC" w:rsidRDefault="008B22BC" w:rsidP="008B22BC">
      <w:pPr>
        <w:numPr>
          <w:ilvl w:val="0"/>
          <w:numId w:val="5"/>
        </w:numPr>
        <w:spacing w:before="100" w:beforeAutospacing="1" w:after="100" w:afterAutospacing="1"/>
        <w:ind w:left="360"/>
      </w:pPr>
      <w:r>
        <w:rPr>
          <w:rStyle w:val="rvts9"/>
        </w:rPr>
        <w:t>для двоичного представления – из информационных элементов {0, 1}, сообщение длиной (объемом) 8 символов;</w:t>
      </w:r>
    </w:p>
    <w:p w:rsidR="008B22BC" w:rsidRDefault="008B22BC" w:rsidP="008B22BC">
      <w:pPr>
        <w:numPr>
          <w:ilvl w:val="0"/>
          <w:numId w:val="5"/>
        </w:numPr>
        <w:spacing w:before="100" w:beforeAutospacing="1" w:after="100" w:afterAutospacing="1"/>
        <w:ind w:left="360"/>
      </w:pPr>
      <w:r>
        <w:rPr>
          <w:rStyle w:val="rvts9"/>
        </w:rPr>
        <w:t xml:space="preserve">для шестнадцатеричного представления – из информационных элементов {0, 1, 2, …., А, В, С, …. F}, сообщение длиной (объемом) 2 символа. </w:t>
      </w:r>
    </w:p>
    <w:p w:rsidR="008B22BC" w:rsidRDefault="008B22BC" w:rsidP="008B22BC">
      <w:pPr>
        <w:pStyle w:val="rvps17"/>
      </w:pPr>
      <w:r>
        <w:rPr>
          <w:rStyle w:val="rvts9"/>
        </w:rPr>
        <w:t>Тогда в соответствии с положениями комбинаторики:</w:t>
      </w:r>
    </w:p>
    <w:p w:rsidR="008B22BC" w:rsidRDefault="008B22BC" w:rsidP="008B22BC">
      <w:pPr>
        <w:pStyle w:val="rvps17"/>
      </w:pPr>
      <w:r>
        <w:rPr>
          <w:rStyle w:val="rvts11"/>
        </w:rPr>
        <w:t>I</w:t>
      </w:r>
      <w:r>
        <w:rPr>
          <w:rStyle w:val="rvts29"/>
        </w:rPr>
        <w:t>(двоичное)</w:t>
      </w:r>
      <w:r>
        <w:rPr>
          <w:rStyle w:val="rvts9"/>
        </w:rPr>
        <w:t xml:space="preserve"> = Р</w:t>
      </w:r>
      <w:r>
        <w:rPr>
          <w:rStyle w:val="rvts29"/>
        </w:rPr>
        <w:t>П</w:t>
      </w:r>
      <w:r>
        <w:rPr>
          <w:rStyle w:val="rvts9"/>
        </w:rPr>
        <w:t>(</w:t>
      </w:r>
      <w:r>
        <w:rPr>
          <w:rStyle w:val="rvts28"/>
        </w:rPr>
        <w:t>2</w:t>
      </w:r>
      <w:r>
        <w:rPr>
          <w:rStyle w:val="rvts29"/>
        </w:rPr>
        <w:t>8</w:t>
      </w:r>
      <w:r>
        <w:rPr>
          <w:rStyle w:val="rvts9"/>
        </w:rPr>
        <w:t>) = 2</w:t>
      </w:r>
      <w:r>
        <w:rPr>
          <w:rStyle w:val="rvts29"/>
        </w:rPr>
        <w:t>8</w:t>
      </w:r>
      <w:r>
        <w:rPr>
          <w:rStyle w:val="rvts9"/>
        </w:rPr>
        <w:t xml:space="preserve"> = 256;</w:t>
      </w:r>
    </w:p>
    <w:p w:rsidR="008B22BC" w:rsidRDefault="008B22BC" w:rsidP="008B22BC">
      <w:pPr>
        <w:pStyle w:val="rvps17"/>
      </w:pPr>
      <w:r>
        <w:rPr>
          <w:rStyle w:val="rvts11"/>
        </w:rPr>
        <w:t>I</w:t>
      </w:r>
      <w:r>
        <w:rPr>
          <w:rStyle w:val="rvts29"/>
        </w:rPr>
        <w:t>(шестнадцатеричное)</w:t>
      </w:r>
      <w:r>
        <w:rPr>
          <w:rStyle w:val="rvts9"/>
        </w:rPr>
        <w:t xml:space="preserve"> = Р</w:t>
      </w:r>
      <w:r>
        <w:rPr>
          <w:rStyle w:val="rvts29"/>
        </w:rPr>
        <w:t>П</w:t>
      </w:r>
      <w:r>
        <w:rPr>
          <w:rStyle w:val="rvts9"/>
        </w:rPr>
        <w:t>(</w:t>
      </w:r>
      <w:r>
        <w:rPr>
          <w:rStyle w:val="rvts28"/>
        </w:rPr>
        <w:t>16</w:t>
      </w:r>
      <w:r>
        <w:rPr>
          <w:rStyle w:val="rvts29"/>
        </w:rPr>
        <w:t>2</w:t>
      </w:r>
      <w:r>
        <w:rPr>
          <w:rStyle w:val="rvts9"/>
        </w:rPr>
        <w:t>) = 16</w:t>
      </w:r>
      <w:r>
        <w:rPr>
          <w:rStyle w:val="rvts29"/>
        </w:rPr>
        <w:t>2</w:t>
      </w:r>
      <w:r>
        <w:rPr>
          <w:rStyle w:val="rvts9"/>
        </w:rPr>
        <w:t xml:space="preserve"> = 256,</w:t>
      </w:r>
    </w:p>
    <w:p w:rsidR="008B22BC" w:rsidRDefault="008B22BC" w:rsidP="008B22BC">
      <w:pPr>
        <w:pStyle w:val="rvps17"/>
      </w:pPr>
      <w:r>
        <w:rPr>
          <w:rStyle w:val="rvts9"/>
        </w:rPr>
        <w:t xml:space="preserve">где </w:t>
      </w:r>
      <w:r>
        <w:rPr>
          <w:rStyle w:val="rvts11"/>
        </w:rPr>
        <w:t>I</w:t>
      </w:r>
      <w:r>
        <w:rPr>
          <w:rStyle w:val="rvts29"/>
        </w:rPr>
        <w:t>(двоичное)</w:t>
      </w:r>
      <w:r>
        <w:rPr>
          <w:rStyle w:val="rvts9"/>
        </w:rPr>
        <w:t xml:space="preserve">, </w:t>
      </w:r>
      <w:r>
        <w:rPr>
          <w:rStyle w:val="rvts11"/>
        </w:rPr>
        <w:t>I</w:t>
      </w:r>
      <w:r>
        <w:rPr>
          <w:rStyle w:val="rvts29"/>
        </w:rPr>
        <w:t xml:space="preserve">(шестнадцатеричное) </w:t>
      </w:r>
      <w:r>
        <w:rPr>
          <w:rStyle w:val="rvts9"/>
        </w:rPr>
        <w:t>– количества информации, соответственно, для двоичного и шестнадцатеричного представления ASCII-кода.</w:t>
      </w:r>
    </w:p>
    <w:p w:rsidR="008B22BC" w:rsidRDefault="008B22BC" w:rsidP="008B22BC">
      <w:pPr>
        <w:pStyle w:val="rvps17"/>
      </w:pPr>
    </w:p>
    <w:p w:rsidR="008B22BC" w:rsidRDefault="008B22BC" w:rsidP="008B22BC">
      <w:pPr>
        <w:pStyle w:val="rvps17"/>
      </w:pPr>
      <w:r>
        <w:rPr>
          <w:rStyle w:val="rvts9"/>
        </w:rPr>
        <w:t>Таким образом, емкость ASCII-кода для двоичного и шестнадцатеричного представления одинакова и равна 256.</w:t>
      </w:r>
    </w:p>
    <w:p w:rsidR="008B22BC" w:rsidRDefault="008B22BC" w:rsidP="008B22BC">
      <w:pPr>
        <w:pStyle w:val="rvps17"/>
      </w:pPr>
    </w:p>
    <w:p w:rsidR="008B22BC" w:rsidRDefault="008B22BC" w:rsidP="008B22BC">
      <w:pPr>
        <w:pStyle w:val="rvps17"/>
      </w:pPr>
      <w:r>
        <w:rPr>
          <w:rStyle w:val="rvts9"/>
        </w:rPr>
        <w:t>Следует отметить, что все коды постоянной длины формируются по правилам комбинаторики или их комбинациям.</w:t>
      </w:r>
    </w:p>
    <w:p w:rsidR="008B22BC" w:rsidRDefault="008B22BC" w:rsidP="008B22BC">
      <w:pPr>
        <w:pStyle w:val="rvps17"/>
      </w:pPr>
      <w:r>
        <w:rPr>
          <w:rStyle w:val="rvts9"/>
        </w:rPr>
        <w:t xml:space="preserve">В случае, когда сообщения формируются как размещения с повторениями из элементов алфавита мощности </w:t>
      </w:r>
      <w:proofErr w:type="spellStart"/>
      <w:r>
        <w:rPr>
          <w:rStyle w:val="rvts16"/>
        </w:rPr>
        <w:t>h</w:t>
      </w:r>
      <w:proofErr w:type="spellEnd"/>
      <w:r>
        <w:rPr>
          <w:rStyle w:val="rvts9"/>
        </w:rPr>
        <w:t xml:space="preserve"> и известно количество сообщений </w:t>
      </w:r>
      <w:r>
        <w:rPr>
          <w:rStyle w:val="rvts16"/>
        </w:rPr>
        <w:t>М</w:t>
      </w:r>
      <w:r>
        <w:rPr>
          <w:rStyle w:val="rvts9"/>
        </w:rPr>
        <w:t xml:space="preserve">, можно определить требуемый объем сообщения (т.е. его длину </w:t>
      </w:r>
      <w:proofErr w:type="spellStart"/>
      <w:r>
        <w:rPr>
          <w:rStyle w:val="rvts16"/>
        </w:rPr>
        <w:t>l</w:t>
      </w:r>
      <w:proofErr w:type="spellEnd"/>
      <w:r>
        <w:rPr>
          <w:rStyle w:val="rvts9"/>
        </w:rPr>
        <w:t xml:space="preserve">) для того, чтобы в этом объеме представить все сообщения: </w:t>
      </w:r>
      <w:proofErr w:type="spellStart"/>
      <w:r>
        <w:rPr>
          <w:rStyle w:val="rvts16"/>
        </w:rPr>
        <w:t>l</w:t>
      </w:r>
      <w:proofErr w:type="spellEnd"/>
      <w:r>
        <w:rPr>
          <w:rStyle w:val="rvts9"/>
        </w:rPr>
        <w:t xml:space="preserve"> = </w:t>
      </w:r>
      <w:proofErr w:type="spellStart"/>
      <w:r>
        <w:rPr>
          <w:rStyle w:val="rvts9"/>
        </w:rPr>
        <w:t>log</w:t>
      </w:r>
      <w:proofErr w:type="spellEnd"/>
      <w:r>
        <w:rPr>
          <w:rStyle w:val="rvts9"/>
        </w:rPr>
        <w:t xml:space="preserve"> </w:t>
      </w:r>
      <w:proofErr w:type="spellStart"/>
      <w:r>
        <w:rPr>
          <w:rStyle w:val="rvts32"/>
        </w:rPr>
        <w:t>h</w:t>
      </w:r>
      <w:proofErr w:type="spellEnd"/>
      <w:r>
        <w:rPr>
          <w:rStyle w:val="rvts9"/>
        </w:rPr>
        <w:t xml:space="preserve"> </w:t>
      </w:r>
      <w:r>
        <w:rPr>
          <w:rStyle w:val="rvts16"/>
        </w:rPr>
        <w:t>М</w:t>
      </w:r>
      <w:proofErr w:type="gramStart"/>
      <w:r>
        <w:rPr>
          <w:rStyle w:val="rvts16"/>
        </w:rPr>
        <w:t xml:space="preserve"> .</w:t>
      </w:r>
      <w:proofErr w:type="gramEnd"/>
      <w:r>
        <w:rPr>
          <w:rStyle w:val="rvts16"/>
        </w:rPr>
        <w:t xml:space="preserve">                                        </w:t>
      </w:r>
    </w:p>
    <w:p w:rsidR="008B22BC" w:rsidRDefault="008B22BC" w:rsidP="008B22BC">
      <w:pPr>
        <w:pStyle w:val="rvps17"/>
      </w:pPr>
      <w:r>
        <w:rPr>
          <w:rStyle w:val="rvts9"/>
        </w:rPr>
        <w:t xml:space="preserve">Например, есть 4 сообщения – </w:t>
      </w:r>
      <w:proofErr w:type="spellStart"/>
      <w:r>
        <w:rPr>
          <w:rStyle w:val="rvts16"/>
        </w:rPr>
        <w:t>a</w:t>
      </w:r>
      <w:proofErr w:type="spellEnd"/>
      <w:r>
        <w:rPr>
          <w:rStyle w:val="rvts16"/>
        </w:rPr>
        <w:t xml:space="preserve">, </w:t>
      </w:r>
      <w:proofErr w:type="spellStart"/>
      <w:r>
        <w:rPr>
          <w:rStyle w:val="rvts16"/>
        </w:rPr>
        <w:t>b</w:t>
      </w:r>
      <w:proofErr w:type="spellEnd"/>
      <w:r>
        <w:rPr>
          <w:rStyle w:val="rvts16"/>
        </w:rPr>
        <w:t xml:space="preserve">, </w:t>
      </w:r>
      <w:proofErr w:type="spellStart"/>
      <w:r>
        <w:rPr>
          <w:rStyle w:val="rvts16"/>
        </w:rPr>
        <w:t>c</w:t>
      </w:r>
      <w:proofErr w:type="spellEnd"/>
      <w:r>
        <w:rPr>
          <w:rStyle w:val="rvts16"/>
        </w:rPr>
        <w:t xml:space="preserve">, </w:t>
      </w:r>
      <w:proofErr w:type="spellStart"/>
      <w:r>
        <w:rPr>
          <w:rStyle w:val="rvts16"/>
        </w:rPr>
        <w:t>d</w:t>
      </w:r>
      <w:proofErr w:type="spellEnd"/>
      <w:r>
        <w:rPr>
          <w:rStyle w:val="rvts16"/>
        </w:rPr>
        <w:t xml:space="preserve">. </w:t>
      </w:r>
      <w:r>
        <w:rPr>
          <w:rStyle w:val="rvts9"/>
        </w:rPr>
        <w:t xml:space="preserve">Выполняется двоичное кодирование этих сообщений кодом постоянной длины. Для этого требуются 2 </w:t>
      </w:r>
      <w:proofErr w:type="gramStart"/>
      <w:r>
        <w:rPr>
          <w:rStyle w:val="rvts9"/>
        </w:rPr>
        <w:t>двоичных</w:t>
      </w:r>
      <w:proofErr w:type="gramEnd"/>
      <w:r>
        <w:rPr>
          <w:rStyle w:val="rvts9"/>
        </w:rPr>
        <w:t xml:space="preserve"> разряда. В самом деле: </w:t>
      </w:r>
      <w:proofErr w:type="spellStart"/>
      <w:r>
        <w:rPr>
          <w:rStyle w:val="rvts16"/>
        </w:rPr>
        <w:t>l</w:t>
      </w:r>
      <w:proofErr w:type="spellEnd"/>
      <w:r>
        <w:rPr>
          <w:rStyle w:val="rvts9"/>
        </w:rPr>
        <w:t xml:space="preserve"> = </w:t>
      </w:r>
      <w:proofErr w:type="spellStart"/>
      <w:r>
        <w:rPr>
          <w:rStyle w:val="rvts9"/>
        </w:rPr>
        <w:t>log</w:t>
      </w:r>
      <w:proofErr w:type="spellEnd"/>
      <w:r>
        <w:rPr>
          <w:rStyle w:val="rvts9"/>
        </w:rPr>
        <w:t xml:space="preserve"> </w:t>
      </w:r>
      <w:r>
        <w:rPr>
          <w:rStyle w:val="rvts32"/>
        </w:rPr>
        <w:t>2</w:t>
      </w:r>
      <w:r>
        <w:rPr>
          <w:rStyle w:val="rvts9"/>
        </w:rPr>
        <w:t xml:space="preserve"> 4</w:t>
      </w:r>
      <w:r>
        <w:rPr>
          <w:rStyle w:val="rvts16"/>
        </w:rPr>
        <w:t xml:space="preserve">  = </w:t>
      </w:r>
      <w:r>
        <w:rPr>
          <w:rStyle w:val="rvts9"/>
        </w:rPr>
        <w:t>2</w:t>
      </w:r>
      <w:r>
        <w:rPr>
          <w:rStyle w:val="rvts16"/>
        </w:rPr>
        <w:t>.</w:t>
      </w:r>
    </w:p>
    <w:p w:rsidR="008B22BC" w:rsidRDefault="008B22BC" w:rsidP="008B22BC">
      <w:pPr>
        <w:pStyle w:val="rvps17"/>
      </w:pPr>
    </w:p>
    <w:p w:rsidR="008B22BC" w:rsidRDefault="008B22BC" w:rsidP="008B22BC">
      <w:pPr>
        <w:pStyle w:val="rvps17"/>
      </w:pPr>
      <w:r>
        <w:rPr>
          <w:rStyle w:val="rvts9"/>
        </w:rPr>
        <w:t>Очевидно, комбинаторная мера является развитием геометрической меры, так как помимо длины сообщения учитывает объем исходного алфавита и правила, по которым из его символов строятся сообщения.</w:t>
      </w:r>
    </w:p>
    <w:p w:rsidR="008B22BC" w:rsidRDefault="008B22BC" w:rsidP="008B22BC">
      <w:pPr>
        <w:pStyle w:val="rvps17"/>
      </w:pPr>
      <w:r>
        <w:rPr>
          <w:rStyle w:val="rvts9"/>
        </w:rPr>
        <w:lastRenderedPageBreak/>
        <w:t>Особенностью комбинаторной меры является то, что ею измеряется информация не конкретного сообщения, а всего множества сообщений, которые могут быть получены.</w:t>
      </w:r>
    </w:p>
    <w:p w:rsidR="008B22BC" w:rsidRDefault="008B22BC" w:rsidP="008B22BC">
      <w:pPr>
        <w:pStyle w:val="rvps17"/>
      </w:pPr>
      <w:r>
        <w:rPr>
          <w:rStyle w:val="rvts9"/>
        </w:rPr>
        <w:t>Единицей измерения информации в комбинаторной мере является число комбинаций информационных элементов.</w:t>
      </w:r>
    </w:p>
    <w:p w:rsidR="008B22BC" w:rsidRDefault="008B22BC" w:rsidP="008B22BC">
      <w:pPr>
        <w:pStyle w:val="rvps11"/>
      </w:pPr>
      <w:r>
        <w:rPr>
          <w:rStyle w:val="rvts20"/>
        </w:rPr>
        <w:t>Аддитивная мера</w:t>
      </w:r>
    </w:p>
    <w:p w:rsidR="008B22BC" w:rsidRDefault="008B22BC" w:rsidP="008B22BC">
      <w:pPr>
        <w:pStyle w:val="rvps4"/>
      </w:pPr>
    </w:p>
    <w:p w:rsidR="008B22BC" w:rsidRDefault="008B22BC" w:rsidP="008B22BC">
      <w:pPr>
        <w:pStyle w:val="rvps4"/>
      </w:pPr>
      <w:r>
        <w:rPr>
          <w:rStyle w:val="rvts9"/>
        </w:rPr>
        <w:t xml:space="preserve">Эта мера предложена в 1928 году американским ученым Хартли, поэтому имеет второе название – мера Хартли. Хартли впервые ввел специальное обозначение для количества информации – I и предложил следующую логарифмическую зависимость между количеством информации и мощностью исходного алфавита: </w:t>
      </w:r>
    </w:p>
    <w:p w:rsidR="008B22BC" w:rsidRDefault="008B22BC" w:rsidP="008B22BC">
      <w:pPr>
        <w:pStyle w:val="rvps26"/>
      </w:pPr>
      <w:r>
        <w:rPr>
          <w:rStyle w:val="rvts9"/>
        </w:rPr>
        <w:t xml:space="preserve">I = </w:t>
      </w:r>
      <w:proofErr w:type="spellStart"/>
      <w:r>
        <w:rPr>
          <w:rStyle w:val="rvts16"/>
        </w:rPr>
        <w:t>l</w:t>
      </w:r>
      <w:proofErr w:type="spellEnd"/>
      <w:r>
        <w:rPr>
          <w:rStyle w:val="rvts9"/>
        </w:rPr>
        <w:t xml:space="preserve"> </w:t>
      </w:r>
      <w:proofErr w:type="spellStart"/>
      <w:r>
        <w:rPr>
          <w:rStyle w:val="rvts9"/>
        </w:rPr>
        <w:t>log</w:t>
      </w:r>
      <w:proofErr w:type="spellEnd"/>
      <w:r>
        <w:rPr>
          <w:rStyle w:val="rvts9"/>
        </w:rPr>
        <w:t xml:space="preserve"> </w:t>
      </w:r>
      <w:proofErr w:type="spellStart"/>
      <w:r>
        <w:rPr>
          <w:rStyle w:val="rvts9"/>
        </w:rPr>
        <w:t>h</w:t>
      </w:r>
      <w:proofErr w:type="spellEnd"/>
      <w:r>
        <w:rPr>
          <w:rStyle w:val="rvts9"/>
        </w:rPr>
        <w:t>,        </w:t>
      </w:r>
    </w:p>
    <w:p w:rsidR="008B22BC" w:rsidRDefault="008B22BC" w:rsidP="008B22BC">
      <w:pPr>
        <w:pStyle w:val="a5"/>
      </w:pPr>
      <w:r>
        <w:rPr>
          <w:rStyle w:val="rvts9"/>
        </w:rPr>
        <w:t>где I – количество информации, содержащейся в сообщении;</w:t>
      </w:r>
    </w:p>
    <w:p w:rsidR="008B22BC" w:rsidRDefault="008B22BC" w:rsidP="008B22BC">
      <w:pPr>
        <w:pStyle w:val="rvps10"/>
      </w:pPr>
      <w:proofErr w:type="spellStart"/>
      <w:r>
        <w:rPr>
          <w:rStyle w:val="rvts16"/>
        </w:rPr>
        <w:t>l</w:t>
      </w:r>
      <w:proofErr w:type="spellEnd"/>
      <w:r>
        <w:rPr>
          <w:rStyle w:val="rvts9"/>
        </w:rPr>
        <w:t xml:space="preserve"> – длина сообщения;</w:t>
      </w:r>
    </w:p>
    <w:p w:rsidR="008B22BC" w:rsidRDefault="008B22BC" w:rsidP="008B22BC">
      <w:pPr>
        <w:pStyle w:val="rvps10"/>
      </w:pPr>
      <w:proofErr w:type="spellStart"/>
      <w:r>
        <w:rPr>
          <w:rStyle w:val="rvts9"/>
        </w:rPr>
        <w:t>h</w:t>
      </w:r>
      <w:proofErr w:type="spellEnd"/>
      <w:r>
        <w:rPr>
          <w:rStyle w:val="rvts9"/>
        </w:rPr>
        <w:t xml:space="preserve"> – мощность исходного алфавита.</w:t>
      </w:r>
    </w:p>
    <w:p w:rsidR="008B22BC" w:rsidRDefault="008B22BC" w:rsidP="008B22BC">
      <w:pPr>
        <w:pStyle w:val="rvps4"/>
      </w:pPr>
      <w:r>
        <w:rPr>
          <w:rStyle w:val="rvts9"/>
        </w:rPr>
        <w:t xml:space="preserve">При исходном алфавите {0,1}; </w:t>
      </w:r>
      <w:proofErr w:type="spellStart"/>
      <w:r>
        <w:rPr>
          <w:rStyle w:val="rvts16"/>
        </w:rPr>
        <w:t>l</w:t>
      </w:r>
      <w:proofErr w:type="spellEnd"/>
      <w:r>
        <w:rPr>
          <w:rStyle w:val="rvts9"/>
        </w:rPr>
        <w:t xml:space="preserve"> = 1; </w:t>
      </w:r>
      <w:proofErr w:type="spellStart"/>
      <w:r>
        <w:rPr>
          <w:rStyle w:val="rvts9"/>
        </w:rPr>
        <w:t>h</w:t>
      </w:r>
      <w:proofErr w:type="spellEnd"/>
      <w:r>
        <w:rPr>
          <w:rStyle w:val="rvts9"/>
        </w:rPr>
        <w:t xml:space="preserve"> = 2 и основании логарифма, равном 2, имеем</w:t>
      </w:r>
    </w:p>
    <w:p w:rsidR="008B22BC" w:rsidRDefault="008B22BC" w:rsidP="008B22BC">
      <w:pPr>
        <w:pStyle w:val="a5"/>
      </w:pPr>
      <w:r>
        <w:rPr>
          <w:rStyle w:val="rvts9"/>
        </w:rPr>
        <w:t>I = 1*log</w:t>
      </w:r>
      <w:r>
        <w:rPr>
          <w:rStyle w:val="rvts28"/>
        </w:rPr>
        <w:t>2</w:t>
      </w:r>
      <w:r>
        <w:rPr>
          <w:rStyle w:val="rvts9"/>
        </w:rPr>
        <w:t>2 = 1.</w:t>
      </w:r>
    </w:p>
    <w:p w:rsidR="008B22BC" w:rsidRDefault="008B22BC" w:rsidP="008B22BC">
      <w:pPr>
        <w:pStyle w:val="rvps4"/>
      </w:pPr>
    </w:p>
    <w:p w:rsidR="008B22BC" w:rsidRDefault="008B22BC" w:rsidP="008B22BC">
      <w:pPr>
        <w:pStyle w:val="rvps4"/>
      </w:pPr>
      <w:r>
        <w:rPr>
          <w:rStyle w:val="rvts9"/>
        </w:rPr>
        <w:t xml:space="preserve">Данная формула даёт аналитическое определение бита (BIT - </w:t>
      </w:r>
      <w:proofErr w:type="spellStart"/>
      <w:r>
        <w:rPr>
          <w:rStyle w:val="rvts11"/>
        </w:rPr>
        <w:t>BI</w:t>
      </w:r>
      <w:r>
        <w:rPr>
          <w:rStyle w:val="rvts9"/>
        </w:rPr>
        <w:t>nary</w:t>
      </w:r>
      <w:proofErr w:type="spellEnd"/>
      <w:r>
        <w:rPr>
          <w:rStyle w:val="rvts9"/>
        </w:rPr>
        <w:t xml:space="preserve"> </w:t>
      </w:r>
      <w:proofErr w:type="spellStart"/>
      <w:r>
        <w:rPr>
          <w:rStyle w:val="rvts9"/>
        </w:rPr>
        <w:t>digi</w:t>
      </w:r>
      <w:r>
        <w:rPr>
          <w:rStyle w:val="rvts11"/>
        </w:rPr>
        <w:t>T</w:t>
      </w:r>
      <w:proofErr w:type="spellEnd"/>
      <w:r>
        <w:rPr>
          <w:rStyle w:val="rvts9"/>
        </w:rPr>
        <w:t xml:space="preserve">) по Хартли: это количество информации, которое содержится в двоичной цифре. </w:t>
      </w:r>
    </w:p>
    <w:p w:rsidR="008B22BC" w:rsidRDefault="008B22BC" w:rsidP="008B22BC">
      <w:pPr>
        <w:pStyle w:val="rvps4"/>
      </w:pPr>
      <w:r>
        <w:rPr>
          <w:rStyle w:val="rvts9"/>
        </w:rPr>
        <w:t>Единицей измерения информации в аддитивной мере является бит.</w:t>
      </w:r>
    </w:p>
    <w:p w:rsidR="008B22BC" w:rsidRDefault="008B22BC" w:rsidP="008B22BC">
      <w:pPr>
        <w:pStyle w:val="rvps4"/>
      </w:pPr>
    </w:p>
    <w:p w:rsidR="008B22BC" w:rsidRDefault="008B22BC" w:rsidP="008B22BC">
      <w:pPr>
        <w:pStyle w:val="rvps4"/>
      </w:pPr>
      <w:r>
        <w:rPr>
          <w:rStyle w:val="rvts11"/>
        </w:rPr>
        <w:t>Пример 1</w:t>
      </w:r>
      <w:r>
        <w:rPr>
          <w:rStyle w:val="rvts9"/>
        </w:rPr>
        <w:t>. Рассчитать количество информации, которое содержится в шестнадцатеричном и двоичном представлении ASCII-кода для числа 1.</w:t>
      </w:r>
    </w:p>
    <w:p w:rsidR="008B22BC" w:rsidRDefault="008B22BC" w:rsidP="008B22BC">
      <w:pPr>
        <w:pStyle w:val="rvps4"/>
      </w:pPr>
      <w:r>
        <w:rPr>
          <w:rStyle w:val="rvts9"/>
        </w:rPr>
        <w:t>В соответствии с таблицей ASCII-кодов имеем: шестнадцатеричное представление числа 1 – 31, двоичное представление числа 1 – 00110001.        </w:t>
      </w:r>
    </w:p>
    <w:p w:rsidR="008B22BC" w:rsidRDefault="008B22BC" w:rsidP="008B22BC">
      <w:pPr>
        <w:pStyle w:val="rvps4"/>
      </w:pPr>
      <w:r>
        <w:rPr>
          <w:rStyle w:val="rvts9"/>
        </w:rPr>
        <w:t>Тогда по формуле Хартли получаем:</w:t>
      </w:r>
    </w:p>
    <w:p w:rsidR="008B22BC" w:rsidRDefault="008B22BC" w:rsidP="008B22BC">
      <w:pPr>
        <w:pStyle w:val="rvps4"/>
      </w:pPr>
      <w:r>
        <w:rPr>
          <w:rStyle w:val="rvts9"/>
        </w:rPr>
        <w:t>для шестнадцатеричного представления        </w:t>
      </w:r>
      <w:r>
        <w:rPr>
          <w:rStyle w:val="rvts11"/>
        </w:rPr>
        <w:t xml:space="preserve">I </w:t>
      </w:r>
      <w:r>
        <w:rPr>
          <w:rStyle w:val="rvts9"/>
        </w:rPr>
        <w:t>= 2log</w:t>
      </w:r>
      <w:r>
        <w:rPr>
          <w:rStyle w:val="rvts28"/>
        </w:rPr>
        <w:t>2</w:t>
      </w:r>
      <w:r>
        <w:rPr>
          <w:rStyle w:val="rvts9"/>
        </w:rPr>
        <w:t>16 = 8 бит;</w:t>
      </w:r>
    </w:p>
    <w:p w:rsidR="008B22BC" w:rsidRDefault="008B22BC" w:rsidP="008B22BC">
      <w:pPr>
        <w:pStyle w:val="rvps4"/>
      </w:pPr>
      <w:r>
        <w:rPr>
          <w:rStyle w:val="rvts9"/>
        </w:rPr>
        <w:t>для двоичного представления                </w:t>
      </w:r>
      <w:r>
        <w:rPr>
          <w:rStyle w:val="rvts11"/>
        </w:rPr>
        <w:t xml:space="preserve">I </w:t>
      </w:r>
      <w:r>
        <w:rPr>
          <w:rStyle w:val="rvts9"/>
        </w:rPr>
        <w:t>= 8 log</w:t>
      </w:r>
      <w:r>
        <w:rPr>
          <w:rStyle w:val="rvts28"/>
        </w:rPr>
        <w:t>2</w:t>
      </w:r>
      <w:r>
        <w:rPr>
          <w:rStyle w:val="rvts9"/>
        </w:rPr>
        <w:t>2 = 8 бит.</w:t>
      </w:r>
    </w:p>
    <w:p w:rsidR="008B22BC" w:rsidRDefault="008B22BC" w:rsidP="008B22BC">
      <w:pPr>
        <w:pStyle w:val="rvps4"/>
      </w:pPr>
      <w:r>
        <w:rPr>
          <w:rStyle w:val="rvts9"/>
        </w:rPr>
        <w:t>Таким образом, разные представления ASCII-кода для одного символа содержат одинаковое количество информации, измеренной аддитивной мерой.</w:t>
      </w:r>
    </w:p>
    <w:p w:rsidR="008B22BC" w:rsidRDefault="008B22BC" w:rsidP="008B22BC">
      <w:pPr>
        <w:pStyle w:val="rvps16"/>
      </w:pPr>
    </w:p>
    <w:p w:rsidR="00B33539" w:rsidRDefault="00B33539"/>
    <w:sectPr w:rsidR="00B33539" w:rsidSect="004E0C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C2F"/>
    <w:multiLevelType w:val="multilevel"/>
    <w:tmpl w:val="8E0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32C8"/>
    <w:multiLevelType w:val="multilevel"/>
    <w:tmpl w:val="E0C8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D4C28"/>
    <w:multiLevelType w:val="multilevel"/>
    <w:tmpl w:val="D7D0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44CB9"/>
    <w:multiLevelType w:val="multilevel"/>
    <w:tmpl w:val="17B2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C38DB"/>
    <w:multiLevelType w:val="multilevel"/>
    <w:tmpl w:val="D53E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22BC"/>
    <w:rsid w:val="00382D83"/>
    <w:rsid w:val="00490668"/>
    <w:rsid w:val="004E0CE8"/>
    <w:rsid w:val="008B22BC"/>
    <w:rsid w:val="00B33539"/>
    <w:rsid w:val="00D864D7"/>
    <w:rsid w:val="00F6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E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2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8B22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22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22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22BC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B22B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B22BC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sid w:val="008B22BC"/>
    <w:rPr>
      <w:sz w:val="24"/>
      <w:szCs w:val="24"/>
    </w:rPr>
  </w:style>
  <w:style w:type="character" w:styleId="a8">
    <w:name w:val="Strong"/>
    <w:basedOn w:val="a0"/>
    <w:uiPriority w:val="22"/>
    <w:qFormat/>
    <w:rsid w:val="008B22BC"/>
    <w:rPr>
      <w:b/>
      <w:bCs/>
    </w:rPr>
  </w:style>
  <w:style w:type="character" w:styleId="a9">
    <w:name w:val="Emphasis"/>
    <w:basedOn w:val="a0"/>
    <w:uiPriority w:val="20"/>
    <w:qFormat/>
    <w:rsid w:val="008B22BC"/>
    <w:rPr>
      <w:i/>
      <w:iCs/>
    </w:rPr>
  </w:style>
  <w:style w:type="paragraph" w:customStyle="1" w:styleId="rvps8">
    <w:name w:val="rvps8"/>
    <w:basedOn w:val="a"/>
    <w:rsid w:val="008B22BC"/>
    <w:pPr>
      <w:spacing w:before="100" w:beforeAutospacing="1" w:after="100" w:afterAutospacing="1"/>
    </w:pPr>
  </w:style>
  <w:style w:type="character" w:customStyle="1" w:styleId="rvts20">
    <w:name w:val="rvts20"/>
    <w:basedOn w:val="a0"/>
    <w:rsid w:val="008B22BC"/>
  </w:style>
  <w:style w:type="character" w:customStyle="1" w:styleId="rvts9">
    <w:name w:val="rvts9"/>
    <w:basedOn w:val="a0"/>
    <w:rsid w:val="008B22BC"/>
  </w:style>
  <w:style w:type="paragraph" w:customStyle="1" w:styleId="rvps4">
    <w:name w:val="rvps4"/>
    <w:basedOn w:val="a"/>
    <w:rsid w:val="008B22BC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8B22BC"/>
  </w:style>
  <w:style w:type="paragraph" w:customStyle="1" w:styleId="rvps20">
    <w:name w:val="rvps20"/>
    <w:basedOn w:val="a"/>
    <w:rsid w:val="008B22BC"/>
    <w:pPr>
      <w:spacing w:before="100" w:beforeAutospacing="1" w:after="100" w:afterAutospacing="1"/>
    </w:pPr>
  </w:style>
  <w:style w:type="character" w:customStyle="1" w:styleId="rvts60">
    <w:name w:val="rvts60"/>
    <w:basedOn w:val="a0"/>
    <w:rsid w:val="008B22BC"/>
  </w:style>
  <w:style w:type="paragraph" w:customStyle="1" w:styleId="rvps16">
    <w:name w:val="rvps16"/>
    <w:basedOn w:val="a"/>
    <w:rsid w:val="008B22BC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8B22BC"/>
    <w:pPr>
      <w:spacing w:before="100" w:beforeAutospacing="1" w:after="100" w:afterAutospacing="1"/>
    </w:pPr>
  </w:style>
  <w:style w:type="character" w:customStyle="1" w:styleId="rvts29">
    <w:name w:val="rvts29"/>
    <w:basedOn w:val="a0"/>
    <w:rsid w:val="008B22BC"/>
  </w:style>
  <w:style w:type="character" w:customStyle="1" w:styleId="rvts14">
    <w:name w:val="rvts14"/>
    <w:basedOn w:val="a0"/>
    <w:rsid w:val="008B22BC"/>
  </w:style>
  <w:style w:type="character" w:styleId="aa">
    <w:name w:val="Hyperlink"/>
    <w:basedOn w:val="a0"/>
    <w:uiPriority w:val="99"/>
    <w:unhideWhenUsed/>
    <w:rsid w:val="008B22BC"/>
    <w:rPr>
      <w:color w:val="0000FF"/>
      <w:u w:val="single"/>
    </w:rPr>
  </w:style>
  <w:style w:type="character" w:customStyle="1" w:styleId="rvts61">
    <w:name w:val="rvts61"/>
    <w:basedOn w:val="a0"/>
    <w:rsid w:val="008B22BC"/>
  </w:style>
  <w:style w:type="character" w:customStyle="1" w:styleId="rvts28">
    <w:name w:val="rvts28"/>
    <w:basedOn w:val="a0"/>
    <w:rsid w:val="008B22BC"/>
  </w:style>
  <w:style w:type="character" w:customStyle="1" w:styleId="rvts16">
    <w:name w:val="rvts16"/>
    <w:basedOn w:val="a0"/>
    <w:rsid w:val="008B22BC"/>
  </w:style>
  <w:style w:type="character" w:customStyle="1" w:styleId="rvts32">
    <w:name w:val="rvts32"/>
    <w:basedOn w:val="a0"/>
    <w:rsid w:val="008B22BC"/>
  </w:style>
  <w:style w:type="paragraph" w:customStyle="1" w:styleId="rvps11">
    <w:name w:val="rvps11"/>
    <w:basedOn w:val="a"/>
    <w:rsid w:val="008B22BC"/>
    <w:pPr>
      <w:spacing w:before="100" w:beforeAutospacing="1" w:after="100" w:afterAutospacing="1"/>
    </w:pPr>
  </w:style>
  <w:style w:type="paragraph" w:customStyle="1" w:styleId="rvps26">
    <w:name w:val="rvps26"/>
    <w:basedOn w:val="a"/>
    <w:rsid w:val="008B22BC"/>
    <w:pPr>
      <w:spacing w:before="100" w:beforeAutospacing="1" w:after="100" w:afterAutospacing="1"/>
    </w:pPr>
  </w:style>
  <w:style w:type="paragraph" w:customStyle="1" w:styleId="rvps10">
    <w:name w:val="rvps10"/>
    <w:basedOn w:val="a"/>
    <w:rsid w:val="008B22B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B22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7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9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185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927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5575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440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6765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33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231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438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267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096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569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4261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7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gtu.ru/ru/students/literature/inf_asu/3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2252</Words>
  <Characters>12840</Characters>
  <Application>Microsoft Office Word</Application>
  <DocSecurity>0</DocSecurity>
  <Lines>107</Lines>
  <Paragraphs>30</Paragraphs>
  <ScaleCrop>false</ScaleCrop>
  <Company>TOSHIBA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калинка</dc:creator>
  <cp:lastModifiedBy>калинка</cp:lastModifiedBy>
  <cp:revision>1</cp:revision>
  <dcterms:created xsi:type="dcterms:W3CDTF">2010-09-27T18:03:00Z</dcterms:created>
  <dcterms:modified xsi:type="dcterms:W3CDTF">2010-09-27T18:09:00Z</dcterms:modified>
</cp:coreProperties>
</file>